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B7" w:rsidRPr="00EC6E0F" w:rsidRDefault="001E78B7" w:rsidP="00C779EB">
      <w:pPr>
        <w:spacing w:after="0" w:line="240" w:lineRule="exact"/>
        <w:jc w:val="center"/>
        <w:rPr>
          <w:rFonts w:ascii="Calibri Light" w:hAnsi="Calibri Light" w:cs="Calibri Light"/>
          <w:b/>
        </w:rPr>
      </w:pPr>
      <w:r w:rsidRPr="00EC6E0F">
        <w:rPr>
          <w:rFonts w:ascii="Calibri Light" w:hAnsi="Calibri Light" w:cs="Calibri Light"/>
          <w:b/>
        </w:rPr>
        <w:t>Zmluva o poskytovaní služieb</w:t>
      </w:r>
    </w:p>
    <w:p w:rsidR="001E78B7" w:rsidRPr="00EC6E0F" w:rsidRDefault="001E78B7" w:rsidP="00C779EB">
      <w:pPr>
        <w:spacing w:after="0" w:line="240" w:lineRule="exact"/>
        <w:jc w:val="center"/>
        <w:rPr>
          <w:rFonts w:ascii="Calibri Light" w:hAnsi="Calibri Light" w:cs="Calibri Light"/>
          <w:b/>
        </w:rPr>
      </w:pPr>
      <w:r w:rsidRPr="00EC6E0F">
        <w:rPr>
          <w:rFonts w:ascii="Calibri Light" w:hAnsi="Calibri Light" w:cs="Calibri Light"/>
          <w:b/>
        </w:rPr>
        <w:t>uzatvorená podľa § 269 ods. 2 zákona č. 513/1991 Zb. Obchodný zákonník v platnom znení</w:t>
      </w:r>
    </w:p>
    <w:p w:rsidR="001E78B7" w:rsidRPr="00EC6E0F" w:rsidRDefault="001E78B7" w:rsidP="00C779EB">
      <w:pPr>
        <w:spacing w:after="0" w:line="240" w:lineRule="exact"/>
        <w:jc w:val="center"/>
        <w:rPr>
          <w:rFonts w:ascii="Calibri Light" w:hAnsi="Calibri Light" w:cs="Calibri Light"/>
        </w:rPr>
      </w:pPr>
      <w:r w:rsidRPr="00EC6E0F">
        <w:rPr>
          <w:rFonts w:ascii="Calibri Light" w:hAnsi="Calibri Light" w:cs="Calibri Light"/>
        </w:rPr>
        <w:t>(ďalej len „zmluva“)</w:t>
      </w:r>
    </w:p>
    <w:p w:rsidR="001E78B7" w:rsidRPr="00EC6E0F" w:rsidRDefault="001E78B7" w:rsidP="00C779EB">
      <w:pPr>
        <w:spacing w:after="0" w:line="240" w:lineRule="exact"/>
        <w:jc w:val="both"/>
        <w:rPr>
          <w:rFonts w:ascii="Calibri Light" w:hAnsi="Calibri Light" w:cs="Calibri Light"/>
        </w:rPr>
      </w:pPr>
    </w:p>
    <w:p w:rsidR="001E78B7" w:rsidRPr="00EC6E0F" w:rsidRDefault="001E78B7" w:rsidP="00C779EB">
      <w:pPr>
        <w:spacing w:after="0" w:line="240" w:lineRule="exact"/>
        <w:jc w:val="both"/>
        <w:rPr>
          <w:rFonts w:ascii="Calibri Light" w:hAnsi="Calibri Light" w:cs="Calibri Light"/>
        </w:rPr>
      </w:pPr>
    </w:p>
    <w:p w:rsidR="001E78B7" w:rsidRPr="00EC6E0F" w:rsidRDefault="001E78B7" w:rsidP="00C779EB">
      <w:pPr>
        <w:spacing w:after="0" w:line="240" w:lineRule="exact"/>
        <w:jc w:val="both"/>
        <w:rPr>
          <w:rFonts w:ascii="Calibri Light" w:hAnsi="Calibri Light" w:cs="Calibri Light"/>
          <w:b/>
        </w:rPr>
      </w:pPr>
      <w:r>
        <w:rPr>
          <w:rFonts w:ascii="Calibri Light" w:hAnsi="Calibri Light" w:cs="Calibri Light"/>
          <w:b/>
        </w:rPr>
        <w:t>Objednávateľ:</w:t>
      </w:r>
      <w:r>
        <w:rPr>
          <w:rFonts w:ascii="Calibri Light" w:hAnsi="Calibri Light" w:cs="Calibri Light"/>
          <w:b/>
        </w:rPr>
        <w:tab/>
      </w:r>
      <w:r>
        <w:rPr>
          <w:rFonts w:ascii="Calibri Light" w:hAnsi="Calibri Light" w:cs="Calibri Light"/>
          <w:b/>
        </w:rPr>
        <w:tab/>
        <w:t>Obec Lipovce</w:t>
      </w:r>
      <w:r>
        <w:rPr>
          <w:rFonts w:ascii="Calibri Light" w:hAnsi="Calibri Light" w:cs="Calibri Light"/>
          <w:b/>
        </w:rPr>
        <w:tab/>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Sídlo:</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Lipovce 92</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Zastúpený:</w:t>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Ján Šatník - starosta</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Bankové spojenie:</w:t>
      </w:r>
      <w:r w:rsidRPr="00EC6E0F">
        <w:rPr>
          <w:rFonts w:ascii="Calibri Light" w:hAnsi="Calibri Light" w:cs="Calibri Light"/>
        </w:rPr>
        <w:tab/>
      </w:r>
      <w:r>
        <w:rPr>
          <w:rFonts w:ascii="Calibri Light" w:hAnsi="Calibri Light" w:cs="Calibri Light"/>
        </w:rPr>
        <w:t>VÚB a.s.</w:t>
      </w:r>
      <w:r>
        <w:rPr>
          <w:rFonts w:ascii="Calibri Light" w:hAnsi="Calibri Light" w:cs="Calibri Light"/>
        </w:rPr>
        <w:tab/>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IBAN:</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sidRPr="00F52B29">
        <w:rPr>
          <w:rStyle w:val="lbl"/>
          <w:rFonts w:ascii="Calibri Light" w:hAnsi="Calibri Light" w:cs="Calibri Light"/>
        </w:rPr>
        <w:t>SK03 0200 0000 0000 1852 7572</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SWIFT/BIC:</w:t>
      </w:r>
      <w:r>
        <w:rPr>
          <w:rFonts w:ascii="Calibri Light" w:hAnsi="Calibri Light" w:cs="Calibri Light"/>
        </w:rPr>
        <w:tab/>
      </w:r>
      <w:r>
        <w:rPr>
          <w:rFonts w:ascii="Calibri Light" w:hAnsi="Calibri Light" w:cs="Calibri Light"/>
        </w:rPr>
        <w:tab/>
      </w:r>
      <w:r w:rsidRPr="00F52B29">
        <w:rPr>
          <w:rFonts w:ascii="Calibri Light" w:hAnsi="Calibri Light" w:cs="Calibri Light"/>
        </w:rPr>
        <w:t>SUBASKBX</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IČO:</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00327387</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DIČ:</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2020543217</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Tel.:</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051/7581787</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mobil:</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0948302891</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E-mail:</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t xml:space="preserve"> </w:t>
      </w:r>
      <w:smartTag w:uri="urn:schemas-microsoft-com:office:smarttags" w:element="PersonName">
        <w:r>
          <w:rPr>
            <w:rFonts w:ascii="Calibri Light" w:hAnsi="Calibri Light" w:cs="Calibri Light"/>
          </w:rPr>
          <w:t>obec@lipovce.eu</w:t>
        </w:r>
      </w:smartTag>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(ďalej len „objednávateľ“)</w:t>
      </w:r>
    </w:p>
    <w:p w:rsidR="001E78B7" w:rsidRPr="00EC6E0F" w:rsidRDefault="001E78B7" w:rsidP="00C779EB">
      <w:pPr>
        <w:spacing w:after="0" w:line="240" w:lineRule="exact"/>
        <w:jc w:val="center"/>
        <w:rPr>
          <w:rFonts w:ascii="Calibri Light" w:hAnsi="Calibri Light" w:cs="Calibri Light"/>
          <w:b/>
        </w:rPr>
      </w:pPr>
      <w:r w:rsidRPr="00EC6E0F">
        <w:rPr>
          <w:rFonts w:ascii="Calibri Light" w:hAnsi="Calibri Light" w:cs="Calibri Light"/>
          <w:b/>
        </w:rPr>
        <w:t>a</w:t>
      </w:r>
    </w:p>
    <w:p w:rsidR="001E78B7" w:rsidRPr="00EC6E0F" w:rsidRDefault="001E78B7" w:rsidP="00C779EB">
      <w:pPr>
        <w:spacing w:after="0" w:line="240" w:lineRule="exact"/>
        <w:jc w:val="center"/>
        <w:rPr>
          <w:rFonts w:ascii="Calibri Light" w:hAnsi="Calibri Light" w:cs="Calibri Light"/>
          <w:b/>
        </w:rPr>
      </w:pPr>
    </w:p>
    <w:p w:rsidR="001E78B7" w:rsidRPr="00EC6E0F" w:rsidRDefault="001E78B7" w:rsidP="00C779EB">
      <w:pPr>
        <w:spacing w:after="0" w:line="240" w:lineRule="exact"/>
        <w:jc w:val="both"/>
        <w:rPr>
          <w:rFonts w:ascii="Calibri Light" w:hAnsi="Calibri Light" w:cs="Calibri Light"/>
          <w:b/>
        </w:rPr>
      </w:pPr>
      <w:r w:rsidRPr="00EC6E0F">
        <w:rPr>
          <w:rFonts w:ascii="Calibri Light" w:hAnsi="Calibri Light" w:cs="Calibri Light"/>
          <w:b/>
        </w:rPr>
        <w:t xml:space="preserve">Poskytovateľ: </w:t>
      </w:r>
      <w:r w:rsidRPr="00EC6E0F">
        <w:rPr>
          <w:rFonts w:ascii="Calibri Light" w:hAnsi="Calibri Light" w:cs="Calibri Light"/>
          <w:b/>
        </w:rPr>
        <w:tab/>
      </w:r>
      <w:r w:rsidRPr="00EC6E0F">
        <w:rPr>
          <w:rFonts w:ascii="Calibri Light" w:hAnsi="Calibri Light" w:cs="Calibri Light"/>
          <w:b/>
        </w:rPr>
        <w:tab/>
        <w:t xml:space="preserve">Fakultná nemocnica </w:t>
      </w:r>
      <w:r>
        <w:rPr>
          <w:rFonts w:ascii="Calibri Light" w:hAnsi="Calibri Light" w:cs="Calibri Light"/>
          <w:b/>
        </w:rPr>
        <w:t>s poliklinikou J. A. Reimana Prešov</w:t>
      </w:r>
    </w:p>
    <w:p w:rsidR="001E78B7" w:rsidRPr="005D668E" w:rsidRDefault="001E78B7" w:rsidP="00C779EB">
      <w:pPr>
        <w:pStyle w:val="BodyText"/>
        <w:spacing w:line="240" w:lineRule="exact"/>
        <w:ind w:left="0"/>
        <w:jc w:val="both"/>
        <w:rPr>
          <w:rFonts w:ascii="Calibri Light" w:hAnsi="Calibri Light" w:cs="Calibri Light"/>
          <w:sz w:val="22"/>
          <w:szCs w:val="22"/>
          <w:lang w:val="sk-SK"/>
        </w:rPr>
      </w:pPr>
      <w:r w:rsidRPr="005D668E">
        <w:rPr>
          <w:rFonts w:ascii="Calibri Light" w:hAnsi="Calibri Light" w:cs="Calibri Light"/>
          <w:sz w:val="22"/>
          <w:szCs w:val="22"/>
          <w:lang w:val="sk-SK"/>
        </w:rPr>
        <w:t>Sídlo: </w:t>
      </w:r>
      <w:r w:rsidRPr="005D668E">
        <w:rPr>
          <w:rFonts w:ascii="Calibri Light" w:hAnsi="Calibri Light" w:cs="Calibri Light"/>
          <w:sz w:val="22"/>
          <w:szCs w:val="22"/>
          <w:lang w:val="sk-SK"/>
        </w:rPr>
        <w:tab/>
      </w:r>
      <w:r w:rsidRPr="005D668E">
        <w:rPr>
          <w:rFonts w:ascii="Calibri Light" w:hAnsi="Calibri Light" w:cs="Calibri Light"/>
          <w:sz w:val="22"/>
          <w:szCs w:val="22"/>
          <w:lang w:val="sk-SK"/>
        </w:rPr>
        <w:tab/>
      </w:r>
      <w:r w:rsidRPr="005D668E">
        <w:rPr>
          <w:rFonts w:ascii="Calibri Light" w:hAnsi="Calibri Light" w:cs="Calibri Light"/>
          <w:sz w:val="22"/>
          <w:szCs w:val="22"/>
          <w:lang w:val="sk-SK"/>
        </w:rPr>
        <w:tab/>
      </w:r>
      <w:r>
        <w:rPr>
          <w:rFonts w:ascii="Calibri Light" w:hAnsi="Calibri Light" w:cs="Calibri Light"/>
          <w:sz w:val="22"/>
          <w:szCs w:val="22"/>
          <w:lang w:val="sk-SK"/>
        </w:rPr>
        <w:t>Hollého 14, 081 81  Prešov</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 xml:space="preserve">Zastúpený: </w:t>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Ing. Ľubomír Šarník, riaditeľ</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 xml:space="preserve">Bankové spojenie:  </w:t>
      </w:r>
      <w:r w:rsidRPr="00EC6E0F">
        <w:rPr>
          <w:rFonts w:ascii="Calibri Light" w:hAnsi="Calibri Light" w:cs="Calibri Light"/>
        </w:rPr>
        <w:tab/>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 xml:space="preserve">IBAN: </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SK80 8180 0000 0070 0028 0091</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 xml:space="preserve">BIC: </w:t>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 xml:space="preserve">              SPSRSKBA</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 xml:space="preserve">IČO: </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00610577</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 xml:space="preserve">DIČ: </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2021281559</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 xml:space="preserve">Tel.: </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051/7011202</w:t>
      </w: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 xml:space="preserve">E-mail: </w:t>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 xml:space="preserve">              </w:t>
      </w:r>
      <w:hyperlink r:id="rId7" w:history="1">
        <w:r w:rsidRPr="006E2597">
          <w:rPr>
            <w:rStyle w:val="Hyperlink"/>
            <w:rFonts w:ascii="Calibri Light" w:hAnsi="Calibri Light" w:cs="Calibri Light"/>
          </w:rPr>
          <w:t>kajnakova@fnsppresov.sk</w:t>
        </w:r>
      </w:hyperlink>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(ďalej len „poskytovateľ“)</w:t>
      </w:r>
    </w:p>
    <w:p w:rsidR="001E78B7" w:rsidRPr="00EC6E0F" w:rsidRDefault="001E78B7" w:rsidP="00C779EB">
      <w:pPr>
        <w:spacing w:after="0" w:line="240" w:lineRule="exact"/>
        <w:jc w:val="both"/>
        <w:rPr>
          <w:rFonts w:ascii="Calibri Light" w:hAnsi="Calibri Light" w:cs="Calibri Light"/>
        </w:rPr>
      </w:pPr>
    </w:p>
    <w:p w:rsidR="001E78B7" w:rsidRPr="00EC6E0F" w:rsidRDefault="001E78B7" w:rsidP="00C779EB">
      <w:pPr>
        <w:spacing w:after="0" w:line="240" w:lineRule="exact"/>
        <w:jc w:val="both"/>
        <w:rPr>
          <w:rFonts w:ascii="Calibri Light" w:hAnsi="Calibri Light" w:cs="Calibri Light"/>
          <w:b/>
        </w:rPr>
      </w:pPr>
    </w:p>
    <w:p w:rsidR="001E78B7" w:rsidRPr="00EC6E0F" w:rsidRDefault="001E78B7" w:rsidP="00C779EB">
      <w:pPr>
        <w:spacing w:after="0" w:line="240" w:lineRule="exact"/>
        <w:jc w:val="center"/>
        <w:rPr>
          <w:rFonts w:ascii="Calibri Light" w:hAnsi="Calibri Light" w:cs="Calibri Light"/>
          <w:b/>
        </w:rPr>
      </w:pPr>
      <w:r w:rsidRPr="00EC6E0F">
        <w:rPr>
          <w:rFonts w:ascii="Calibri Light" w:hAnsi="Calibri Light" w:cs="Calibri Light"/>
          <w:b/>
        </w:rPr>
        <w:t>Čl. I</w:t>
      </w:r>
    </w:p>
    <w:p w:rsidR="001E78B7" w:rsidRPr="00EC6E0F" w:rsidRDefault="001E78B7" w:rsidP="00C779EB">
      <w:pPr>
        <w:spacing w:after="0" w:line="240" w:lineRule="exact"/>
        <w:jc w:val="center"/>
        <w:rPr>
          <w:rFonts w:ascii="Calibri Light" w:hAnsi="Calibri Light" w:cs="Calibri Light"/>
          <w:b/>
        </w:rPr>
      </w:pPr>
      <w:r w:rsidRPr="00EC6E0F">
        <w:rPr>
          <w:rFonts w:ascii="Calibri Light" w:hAnsi="Calibri Light" w:cs="Calibri Light"/>
          <w:b/>
        </w:rPr>
        <w:t>Predmet zmluvy</w:t>
      </w:r>
    </w:p>
    <w:p w:rsidR="001E78B7" w:rsidRPr="00EC6E0F" w:rsidRDefault="001E78B7" w:rsidP="00C779EB">
      <w:pPr>
        <w:spacing w:after="0" w:line="240" w:lineRule="exact"/>
        <w:jc w:val="center"/>
        <w:rPr>
          <w:rFonts w:ascii="Calibri Light" w:hAnsi="Calibri Light" w:cs="Calibri Light"/>
          <w:b/>
        </w:rPr>
      </w:pPr>
    </w:p>
    <w:p w:rsidR="001E78B7" w:rsidRPr="00EC6E0F" w:rsidRDefault="001E78B7" w:rsidP="00C779EB">
      <w:pPr>
        <w:pStyle w:val="ListParagraph"/>
        <w:numPr>
          <w:ilvl w:val="0"/>
          <w:numId w:val="1"/>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Zmluvné strany, objednávateľ na strane jednej a poskytovateľ na strane druhej, uzatvárajú na základe § 269 ods. 2 Obchodného zákonníka túto zmluvu o poskytovaní služieb, v nadväznosti na aktuálny vývoj epidemiologickej situácie na území obce </w:t>
      </w:r>
      <w:r>
        <w:rPr>
          <w:rFonts w:ascii="Calibri Light" w:hAnsi="Calibri Light" w:cs="Calibri Light"/>
        </w:rPr>
        <w:t>Lipovce</w:t>
      </w:r>
      <w:r w:rsidRPr="00EC6E0F">
        <w:rPr>
          <w:rFonts w:ascii="Calibri Light" w:hAnsi="Calibri Light" w:cs="Calibri Light"/>
        </w:rPr>
        <w:t xml:space="preserve"> vyvolanej šírením nového koronavírusu SARS-CoV-2, ktorý spôsobuje ochorenie COVID-19, s cieľom ochrany verejného zdravie, a to za nasledujúcich podmienok. </w:t>
      </w:r>
    </w:p>
    <w:p w:rsidR="001E78B7" w:rsidRPr="00EC6E0F" w:rsidRDefault="001E78B7" w:rsidP="00C779EB">
      <w:pPr>
        <w:spacing w:after="0" w:line="240" w:lineRule="exact"/>
        <w:ind w:left="284" w:hanging="284"/>
        <w:jc w:val="both"/>
        <w:rPr>
          <w:rFonts w:ascii="Calibri Light" w:hAnsi="Calibri Light" w:cs="Calibri Light"/>
        </w:rPr>
      </w:pPr>
    </w:p>
    <w:p w:rsidR="001E78B7" w:rsidRPr="00EC6E0F" w:rsidRDefault="001E78B7" w:rsidP="00C779EB">
      <w:pPr>
        <w:pStyle w:val="ListParagraph"/>
        <w:numPr>
          <w:ilvl w:val="0"/>
          <w:numId w:val="1"/>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Poskytovateľ sa zaväzuje, že zabezpečí zdravotnícky personál v počte </w:t>
      </w:r>
      <w:r>
        <w:rPr>
          <w:rFonts w:ascii="Calibri Light" w:hAnsi="Calibri Light" w:cs="Calibri Light"/>
          <w:color w:val="000000"/>
        </w:rPr>
        <w:t>3</w:t>
      </w:r>
      <w:r w:rsidRPr="00EC6E0F">
        <w:rPr>
          <w:rFonts w:ascii="Calibri Light" w:hAnsi="Calibri Light" w:cs="Calibri Light"/>
          <w:color w:val="000000"/>
        </w:rPr>
        <w:t xml:space="preserve"> </w:t>
      </w:r>
      <w:r w:rsidRPr="00EC6E0F">
        <w:rPr>
          <w:rFonts w:ascii="Calibri Light" w:hAnsi="Calibri Light" w:cs="Calibri Light"/>
        </w:rPr>
        <w:t xml:space="preserve">osoby na vykonávanie odberu vzoriek biologického materiálu a následnú diagnostiku infekčného respiračného ochorenia COVID-19, vyvolaného novým koronavírusom SARS-CoV-2 na objednávateľom zriadenom  odberovom mieste v obci </w:t>
      </w:r>
      <w:r>
        <w:rPr>
          <w:rFonts w:ascii="Calibri Light" w:hAnsi="Calibri Light" w:cs="Calibri Light"/>
        </w:rPr>
        <w:t>Lipovce</w:t>
      </w:r>
      <w:r w:rsidRPr="00EC6E0F">
        <w:rPr>
          <w:rFonts w:ascii="Calibri Light" w:hAnsi="Calibri Light" w:cs="Calibri Light"/>
        </w:rPr>
        <w:t xml:space="preserve"> (ďalej „OM“), a to prostredníctvom antigénového testu (ďalej „diagnostické vyšetrenie“ alebo „Služba“), a to v rozsahu a spôsobom, ktoré sú uvedené nižšie v zmluve. </w:t>
      </w:r>
    </w:p>
    <w:p w:rsidR="001E78B7" w:rsidRPr="00EC6E0F" w:rsidRDefault="001E78B7" w:rsidP="00C779EB">
      <w:pPr>
        <w:spacing w:after="0" w:line="240" w:lineRule="exact"/>
        <w:ind w:left="284" w:hanging="284"/>
        <w:rPr>
          <w:rFonts w:ascii="Calibri Light" w:hAnsi="Calibri Light" w:cs="Calibri Light"/>
        </w:rPr>
      </w:pPr>
    </w:p>
    <w:p w:rsidR="001E78B7" w:rsidRPr="00EC6E0F" w:rsidRDefault="001E78B7" w:rsidP="00C779EB">
      <w:pPr>
        <w:spacing w:after="0" w:line="240" w:lineRule="exact"/>
        <w:ind w:left="284" w:hanging="284"/>
        <w:jc w:val="both"/>
        <w:rPr>
          <w:rFonts w:ascii="Calibri Light" w:hAnsi="Calibri Light" w:cs="Calibri Light"/>
        </w:rPr>
      </w:pPr>
      <w:r w:rsidRPr="00EC6E0F">
        <w:rPr>
          <w:rFonts w:ascii="Calibri Light" w:hAnsi="Calibri Light" w:cs="Calibri Light"/>
        </w:rPr>
        <w:t>Diagnostické vyšetrenia bude poskytovateľ vykonávať nasledovne:</w:t>
      </w:r>
    </w:p>
    <w:p w:rsidR="001E78B7" w:rsidRPr="00EC6E0F" w:rsidRDefault="001E78B7" w:rsidP="00C779EB">
      <w:pPr>
        <w:spacing w:after="0" w:line="240" w:lineRule="exact"/>
        <w:ind w:left="708"/>
        <w:jc w:val="both"/>
        <w:rPr>
          <w:rFonts w:ascii="Calibri Light" w:hAnsi="Calibri Light" w:cs="Calibri Light"/>
        </w:rPr>
      </w:pPr>
    </w:p>
    <w:p w:rsidR="001E78B7" w:rsidRPr="00EC6E0F" w:rsidRDefault="001E78B7" w:rsidP="00C779EB">
      <w:pPr>
        <w:spacing w:after="0" w:line="240" w:lineRule="exact"/>
        <w:jc w:val="both"/>
        <w:rPr>
          <w:rFonts w:ascii="Calibri Light" w:hAnsi="Calibri Light" w:cs="Calibri Light"/>
        </w:rPr>
      </w:pPr>
      <w:r>
        <w:rPr>
          <w:rFonts w:ascii="Calibri Light" w:hAnsi="Calibri Light" w:cs="Calibri Light"/>
        </w:rPr>
        <w:t>V období od 1.4.</w:t>
      </w:r>
      <w:r w:rsidRPr="00EC6E0F">
        <w:rPr>
          <w:rFonts w:ascii="Calibri Light" w:hAnsi="Calibri Light" w:cs="Calibri Light"/>
        </w:rPr>
        <w:t xml:space="preserve"> 2021 </w:t>
      </w:r>
      <w:r>
        <w:rPr>
          <w:rFonts w:ascii="Calibri Light" w:hAnsi="Calibri Light" w:cs="Calibri Light"/>
        </w:rPr>
        <w:t>do 30.6.2021 v čase a konkrétnom dátume podľa rozhodnutia obce.</w:t>
      </w:r>
      <w:r w:rsidRPr="00EC6E0F">
        <w:rPr>
          <w:rFonts w:ascii="Calibri Light" w:hAnsi="Calibri Light" w:cs="Calibri Light"/>
        </w:rPr>
        <w:t xml:space="preserve"> </w:t>
      </w:r>
    </w:p>
    <w:p w:rsidR="001E78B7" w:rsidRPr="00EC6E0F" w:rsidRDefault="001E78B7" w:rsidP="00C779EB">
      <w:pPr>
        <w:spacing w:after="0" w:line="240" w:lineRule="exact"/>
        <w:jc w:val="both"/>
        <w:rPr>
          <w:rFonts w:ascii="Calibri Light" w:hAnsi="Calibri Light" w:cs="Calibri Light"/>
        </w:rPr>
      </w:pPr>
    </w:p>
    <w:p w:rsidR="001E78B7" w:rsidRPr="00EC6E0F" w:rsidRDefault="001E78B7" w:rsidP="00C779EB">
      <w:pPr>
        <w:spacing w:after="0" w:line="240" w:lineRule="exact"/>
        <w:ind w:hanging="1"/>
        <w:jc w:val="both"/>
        <w:rPr>
          <w:rFonts w:ascii="Calibri Light" w:hAnsi="Calibri Light" w:cs="Calibri Light"/>
        </w:rPr>
      </w:pPr>
      <w:r w:rsidRPr="00EC6E0F">
        <w:rPr>
          <w:rFonts w:ascii="Calibri Light" w:hAnsi="Calibri Light" w:cs="Calibri Light"/>
        </w:rPr>
        <w:t xml:space="preserve">Za kontrolu  pobytu záujemcov  o diagnostické vyšetrenie a následné umožnenie vykonania diagnostického vyšetrenia týmto záujemcom zodpovedá objednávateľ prostredníctvom administratívnych pracovníkov v každom OM podľa čl. II. ods. 5 písm. c) tejto zmluvy. </w:t>
      </w:r>
    </w:p>
    <w:p w:rsidR="001E78B7" w:rsidRPr="00EC6E0F" w:rsidRDefault="001E78B7" w:rsidP="00C779EB">
      <w:pPr>
        <w:spacing w:after="0" w:line="240" w:lineRule="exact"/>
        <w:ind w:left="709" w:hanging="1"/>
        <w:jc w:val="both"/>
        <w:rPr>
          <w:rFonts w:ascii="Calibri Light" w:hAnsi="Calibri Light" w:cs="Calibri Light"/>
        </w:rPr>
      </w:pPr>
    </w:p>
    <w:p w:rsidR="001E78B7" w:rsidRPr="00EC6E0F" w:rsidRDefault="001E78B7" w:rsidP="00C779EB">
      <w:pPr>
        <w:pStyle w:val="ListParagraph"/>
        <w:numPr>
          <w:ilvl w:val="0"/>
          <w:numId w:val="1"/>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Poskytovateľ sa zaväzuje, že nebude vyžadovať úhradu (akýkoľvek poplatok) od osôb, ktoré sa rozhodnú využiť služby OM na diagnostiku infekčného respiračného ochorenia COVID-19 prostredníctvom antigénového testu (t.j. poskytovateľ nemôže požadovať za vykonanie diagnostického vyšetrenia od vyšetrovanej osoby úhradu).</w:t>
      </w:r>
    </w:p>
    <w:p w:rsidR="001E78B7" w:rsidRPr="00EC6E0F" w:rsidRDefault="001E78B7" w:rsidP="00C779EB">
      <w:pPr>
        <w:spacing w:after="0" w:line="240" w:lineRule="exact"/>
        <w:ind w:left="284" w:hanging="284"/>
        <w:jc w:val="both"/>
        <w:rPr>
          <w:rFonts w:ascii="Calibri Light" w:hAnsi="Calibri Light" w:cs="Calibri Light"/>
        </w:rPr>
      </w:pPr>
    </w:p>
    <w:p w:rsidR="001E78B7" w:rsidRPr="00EC6E0F" w:rsidRDefault="001E78B7" w:rsidP="00C779EB">
      <w:pPr>
        <w:pStyle w:val="ListParagraph"/>
        <w:numPr>
          <w:ilvl w:val="0"/>
          <w:numId w:val="1"/>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Objednávateľ sa zaväzuje poskytnúť poskytovateľovi pri plnení jeho povinností vyplývajúcich z tejto zmluvy potrebnú súčinnosť v rozsahu podľa tejto zmluvy a zaplatiť poskytovateľovi dohodnutú cenu. </w:t>
      </w:r>
    </w:p>
    <w:p w:rsidR="001E78B7" w:rsidRPr="00EC6E0F" w:rsidRDefault="001E78B7" w:rsidP="00C779EB">
      <w:pPr>
        <w:pStyle w:val="ListParagraph"/>
        <w:spacing w:after="0" w:line="240" w:lineRule="exact"/>
        <w:contextualSpacing w:val="0"/>
        <w:rPr>
          <w:rFonts w:ascii="Calibri Light" w:hAnsi="Calibri Light" w:cs="Calibri Light"/>
        </w:rPr>
      </w:pPr>
    </w:p>
    <w:p w:rsidR="001E78B7" w:rsidRPr="00EC6E0F" w:rsidRDefault="001E78B7" w:rsidP="00C779EB">
      <w:pPr>
        <w:spacing w:after="0" w:line="240" w:lineRule="exact"/>
        <w:jc w:val="center"/>
        <w:rPr>
          <w:rFonts w:ascii="Calibri Light" w:hAnsi="Calibri Light" w:cs="Calibri Light"/>
          <w:b/>
        </w:rPr>
      </w:pPr>
      <w:r w:rsidRPr="00EC6E0F">
        <w:rPr>
          <w:rFonts w:ascii="Calibri Light" w:hAnsi="Calibri Light" w:cs="Calibri Light"/>
          <w:b/>
        </w:rPr>
        <w:t>Čl. II</w:t>
      </w:r>
    </w:p>
    <w:p w:rsidR="001E78B7" w:rsidRPr="00EC6E0F" w:rsidRDefault="001E78B7" w:rsidP="00C779EB">
      <w:pPr>
        <w:spacing w:after="0" w:line="240" w:lineRule="exact"/>
        <w:jc w:val="center"/>
        <w:rPr>
          <w:rFonts w:ascii="Calibri Light" w:hAnsi="Calibri Light" w:cs="Calibri Light"/>
          <w:b/>
        </w:rPr>
      </w:pPr>
      <w:r w:rsidRPr="00EC6E0F">
        <w:rPr>
          <w:rFonts w:ascii="Calibri Light" w:hAnsi="Calibri Light" w:cs="Calibri Light"/>
          <w:b/>
        </w:rPr>
        <w:t>Práva a povinnosti zmluvných strán</w:t>
      </w:r>
    </w:p>
    <w:p w:rsidR="001E78B7" w:rsidRPr="00EC6E0F" w:rsidRDefault="001E78B7" w:rsidP="00C779EB">
      <w:pPr>
        <w:spacing w:after="0" w:line="240" w:lineRule="exact"/>
        <w:jc w:val="center"/>
        <w:rPr>
          <w:rFonts w:ascii="Calibri Light" w:hAnsi="Calibri Light" w:cs="Calibri Light"/>
          <w:b/>
        </w:rPr>
      </w:pPr>
    </w:p>
    <w:p w:rsidR="001E78B7" w:rsidRPr="00EC6E0F"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Poskytovateľ sa zaväzuje vykonávať diagnostické vyšetrenia pre testované osoby, konkrétne sa zaväzuje vykonávať tieto činnosti:</w:t>
      </w:r>
    </w:p>
    <w:p w:rsidR="001E78B7" w:rsidRPr="00EC6E0F" w:rsidRDefault="001E78B7" w:rsidP="00C779EB">
      <w:pPr>
        <w:spacing w:after="0" w:line="240" w:lineRule="exact"/>
        <w:ind w:left="284" w:hanging="284"/>
        <w:jc w:val="both"/>
        <w:rPr>
          <w:rFonts w:ascii="Calibri Light" w:hAnsi="Calibri Light" w:cs="Calibri Light"/>
        </w:rPr>
      </w:pPr>
    </w:p>
    <w:p w:rsidR="001E78B7" w:rsidRPr="00EC6E0F" w:rsidRDefault="001E78B7" w:rsidP="00C779EB">
      <w:pPr>
        <w:pStyle w:val="ListParagraph"/>
        <w:numPr>
          <w:ilvl w:val="0"/>
          <w:numId w:val="3"/>
        </w:numPr>
        <w:spacing w:after="0" w:line="240" w:lineRule="exact"/>
        <w:ind w:left="567" w:hanging="284"/>
        <w:contextualSpacing w:val="0"/>
        <w:jc w:val="both"/>
        <w:rPr>
          <w:rFonts w:ascii="Calibri Light" w:hAnsi="Calibri Light" w:cs="Calibri Light"/>
        </w:rPr>
      </w:pPr>
      <w:r w:rsidRPr="00EC6E0F">
        <w:rPr>
          <w:rFonts w:ascii="Calibri Light" w:hAnsi="Calibri Light" w:cs="Calibri Light"/>
        </w:rPr>
        <w:t xml:space="preserve">zabezpečiť prítomnosť zdravotníckeho personálu v OM v dohodnutom čase podľa ods. 2 tohto článku zmluvy, </w:t>
      </w:r>
    </w:p>
    <w:p w:rsidR="001E78B7" w:rsidRPr="00EC6E0F" w:rsidRDefault="001E78B7" w:rsidP="00C779EB">
      <w:pPr>
        <w:pStyle w:val="ListParagraph"/>
        <w:numPr>
          <w:ilvl w:val="0"/>
          <w:numId w:val="3"/>
        </w:numPr>
        <w:spacing w:after="0" w:line="240" w:lineRule="exact"/>
        <w:ind w:left="567" w:hanging="284"/>
        <w:contextualSpacing w:val="0"/>
        <w:jc w:val="both"/>
        <w:rPr>
          <w:rFonts w:ascii="Calibri Light" w:hAnsi="Calibri Light" w:cs="Calibri Light"/>
        </w:rPr>
      </w:pPr>
      <w:r w:rsidRPr="00EC6E0F">
        <w:rPr>
          <w:rFonts w:ascii="Calibri Light" w:hAnsi="Calibri Light" w:cs="Calibri Light"/>
        </w:rPr>
        <w:t xml:space="preserve">prostredníctvom zdravotníckeho personálu v dohodnutom čase podľa ods. 2 tohto článku  zmluvy odoberať vzorky biologického materiálu sterom z nosohltanu, </w:t>
      </w:r>
    </w:p>
    <w:p w:rsidR="001E78B7" w:rsidRPr="00EC6E0F" w:rsidRDefault="001E78B7" w:rsidP="00C779EB">
      <w:pPr>
        <w:pStyle w:val="ListParagraph"/>
        <w:numPr>
          <w:ilvl w:val="0"/>
          <w:numId w:val="3"/>
        </w:numPr>
        <w:spacing w:after="0" w:line="240" w:lineRule="exact"/>
        <w:ind w:left="567" w:hanging="284"/>
        <w:contextualSpacing w:val="0"/>
        <w:jc w:val="both"/>
        <w:rPr>
          <w:rFonts w:ascii="Calibri Light" w:hAnsi="Calibri Light" w:cs="Calibri Light"/>
        </w:rPr>
      </w:pPr>
      <w:r w:rsidRPr="00EC6E0F">
        <w:rPr>
          <w:rFonts w:ascii="Calibri Light" w:hAnsi="Calibri Light" w:cs="Calibri Light"/>
        </w:rPr>
        <w:t xml:space="preserve">vyhodnocovať odobratú vzorku prostredníctvom antigénového testu, </w:t>
      </w:r>
    </w:p>
    <w:p w:rsidR="001E78B7" w:rsidRPr="00EC6E0F" w:rsidRDefault="001E78B7" w:rsidP="00C779EB">
      <w:pPr>
        <w:pStyle w:val="ListParagraph"/>
        <w:numPr>
          <w:ilvl w:val="0"/>
          <w:numId w:val="3"/>
        </w:numPr>
        <w:spacing w:after="0" w:line="240" w:lineRule="exact"/>
        <w:ind w:left="567" w:hanging="284"/>
        <w:contextualSpacing w:val="0"/>
        <w:jc w:val="both"/>
        <w:rPr>
          <w:rFonts w:ascii="Calibri Light" w:hAnsi="Calibri Light" w:cs="Calibri Light"/>
        </w:rPr>
      </w:pPr>
      <w:r w:rsidRPr="00EC6E0F">
        <w:rPr>
          <w:rFonts w:ascii="Calibri Light" w:hAnsi="Calibri Light" w:cs="Calibri Light"/>
        </w:rPr>
        <w:t xml:space="preserve">informovať testovanú osobu o výsledku testu formou odovzdania certifikátu alebo potvrdenia o vykonaní testu, </w:t>
      </w:r>
    </w:p>
    <w:p w:rsidR="001E78B7" w:rsidRPr="00EC6E0F" w:rsidRDefault="001E78B7" w:rsidP="00C779EB">
      <w:pPr>
        <w:pStyle w:val="ListParagraph"/>
        <w:numPr>
          <w:ilvl w:val="0"/>
          <w:numId w:val="3"/>
        </w:numPr>
        <w:spacing w:after="0" w:line="240" w:lineRule="exact"/>
        <w:ind w:left="567" w:hanging="284"/>
        <w:contextualSpacing w:val="0"/>
        <w:jc w:val="both"/>
        <w:rPr>
          <w:rFonts w:ascii="Calibri Light" w:hAnsi="Calibri Light" w:cs="Calibri Light"/>
        </w:rPr>
      </w:pPr>
      <w:r w:rsidRPr="00EC6E0F">
        <w:rPr>
          <w:rFonts w:ascii="Calibri Light" w:hAnsi="Calibri Light" w:cs="Calibri Light"/>
        </w:rPr>
        <w:t xml:space="preserve">plniť všetky povinnosti, ktoré mu ako poskytovateľovi zdravotnej starostlivosti vyplývajú z príslušných právnych predpisov, </w:t>
      </w:r>
    </w:p>
    <w:p w:rsidR="001E78B7" w:rsidRPr="00EC6E0F" w:rsidRDefault="001E78B7" w:rsidP="00C779EB">
      <w:pPr>
        <w:pStyle w:val="ListParagraph"/>
        <w:numPr>
          <w:ilvl w:val="0"/>
          <w:numId w:val="3"/>
        </w:numPr>
        <w:spacing w:after="0" w:line="240" w:lineRule="exact"/>
        <w:ind w:left="567" w:hanging="284"/>
        <w:contextualSpacing w:val="0"/>
        <w:jc w:val="both"/>
        <w:rPr>
          <w:rFonts w:ascii="Calibri Light" w:hAnsi="Calibri Light" w:cs="Calibri Light"/>
        </w:rPr>
      </w:pPr>
      <w:r w:rsidRPr="00EC6E0F">
        <w:rPr>
          <w:rFonts w:ascii="Calibri Light" w:hAnsi="Calibri Light" w:cs="Calibri Light"/>
        </w:rPr>
        <w:t xml:space="preserve">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w:t>
      </w:r>
    </w:p>
    <w:p w:rsidR="001E78B7" w:rsidRPr="00B5391F" w:rsidRDefault="001E78B7" w:rsidP="00C779EB">
      <w:pPr>
        <w:spacing w:after="0" w:line="240" w:lineRule="exact"/>
        <w:jc w:val="both"/>
        <w:rPr>
          <w:rFonts w:ascii="Calibri Light" w:hAnsi="Calibri Light" w:cs="Calibri Light"/>
        </w:rPr>
      </w:pPr>
    </w:p>
    <w:p w:rsidR="001E78B7" w:rsidRPr="00B5391F" w:rsidRDefault="001E78B7" w:rsidP="00B5391F">
      <w:pPr>
        <w:pStyle w:val="ListParagraph"/>
        <w:numPr>
          <w:ilvl w:val="0"/>
          <w:numId w:val="2"/>
        </w:numPr>
        <w:spacing w:after="0" w:line="240" w:lineRule="exact"/>
        <w:ind w:left="284" w:hanging="284"/>
        <w:contextualSpacing w:val="0"/>
        <w:jc w:val="both"/>
        <w:rPr>
          <w:rFonts w:ascii="Calibri Light" w:hAnsi="Calibri Light" w:cs="Calibri Light"/>
        </w:rPr>
      </w:pPr>
      <w:r w:rsidRPr="00B5391F">
        <w:rPr>
          <w:rFonts w:ascii="Calibri Light" w:hAnsi="Calibri Light" w:cs="Calibri Light"/>
        </w:rPr>
        <w:t xml:space="preserve">Diagnostické vyšetrenia sa poskytovateľ zaväzuje vykonávať v období od </w:t>
      </w:r>
      <w:r>
        <w:rPr>
          <w:rFonts w:ascii="Calibri Light" w:hAnsi="Calibri Light" w:cs="Calibri Light"/>
        </w:rPr>
        <w:t>1</w:t>
      </w:r>
      <w:r w:rsidRPr="00B5391F">
        <w:rPr>
          <w:rFonts w:ascii="Calibri Light" w:hAnsi="Calibri Light" w:cs="Calibri Light"/>
        </w:rPr>
        <w:t>.</w:t>
      </w:r>
      <w:r>
        <w:rPr>
          <w:rFonts w:ascii="Calibri Light" w:hAnsi="Calibri Light" w:cs="Calibri Light"/>
        </w:rPr>
        <w:t>4</w:t>
      </w:r>
      <w:r w:rsidRPr="00B5391F">
        <w:rPr>
          <w:rFonts w:ascii="Calibri Light" w:hAnsi="Calibri Light" w:cs="Calibri Light"/>
        </w:rPr>
        <w:t>. 2021 do 3</w:t>
      </w:r>
      <w:r>
        <w:rPr>
          <w:rFonts w:ascii="Calibri Light" w:hAnsi="Calibri Light" w:cs="Calibri Light"/>
        </w:rPr>
        <w:t>0</w:t>
      </w:r>
      <w:r w:rsidRPr="00B5391F">
        <w:rPr>
          <w:rFonts w:ascii="Calibri Light" w:hAnsi="Calibri Light" w:cs="Calibri Light"/>
        </w:rPr>
        <w:t>.</w:t>
      </w:r>
      <w:r>
        <w:rPr>
          <w:rFonts w:ascii="Calibri Light" w:hAnsi="Calibri Light" w:cs="Calibri Light"/>
        </w:rPr>
        <w:t>6</w:t>
      </w:r>
      <w:r w:rsidRPr="00B5391F">
        <w:rPr>
          <w:rFonts w:ascii="Calibri Light" w:hAnsi="Calibri Light" w:cs="Calibri Light"/>
        </w:rPr>
        <w:t xml:space="preserve">.2021 v čase a konkrétnom dátume podľa rozhodnutia obce.  </w:t>
      </w:r>
    </w:p>
    <w:p w:rsidR="001E78B7" w:rsidRPr="00D42666" w:rsidRDefault="001E78B7" w:rsidP="00B5391F">
      <w:pPr>
        <w:pStyle w:val="ListParagraph"/>
        <w:spacing w:after="0" w:line="240" w:lineRule="exact"/>
        <w:ind w:left="0"/>
        <w:contextualSpacing w:val="0"/>
        <w:jc w:val="both"/>
        <w:rPr>
          <w:rFonts w:ascii="Calibri Light" w:hAnsi="Calibri Light" w:cs="Calibri Light"/>
        </w:rPr>
      </w:pPr>
    </w:p>
    <w:p w:rsidR="001E78B7" w:rsidRPr="00EC6E0F"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Poskytovateľ bude odoberať vzorky biologického materiálu minimálne v dohodnutom čase osobám, ktoré sa dostavia na odberové miesto. </w:t>
      </w:r>
    </w:p>
    <w:p w:rsidR="001E78B7" w:rsidRPr="00EC6E0F" w:rsidRDefault="001E78B7" w:rsidP="00C779EB">
      <w:pPr>
        <w:pStyle w:val="ListParagraph"/>
        <w:spacing w:after="0" w:line="240" w:lineRule="exact"/>
        <w:ind w:left="284" w:hanging="284"/>
        <w:contextualSpacing w:val="0"/>
        <w:rPr>
          <w:rFonts w:ascii="Calibri Light" w:hAnsi="Calibri Light" w:cs="Calibri Light"/>
        </w:rPr>
      </w:pPr>
    </w:p>
    <w:p w:rsidR="001E78B7" w:rsidRPr="00B94249"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Objednávateľ sa zaväzuje poskytnúť poskytovateľovi potrebnú súčinnosť pre riadne plnenie povinností poskytovateľa vyplývajúcich mu z tejto zmluvy, konkrétne sa zaväzuje na vlastné náklady: </w:t>
      </w:r>
    </w:p>
    <w:p w:rsidR="001E78B7" w:rsidRPr="00EC6E0F" w:rsidRDefault="001E78B7" w:rsidP="00C779EB">
      <w:pPr>
        <w:pStyle w:val="ListParagraph"/>
        <w:numPr>
          <w:ilvl w:val="0"/>
          <w:numId w:val="4"/>
        </w:numPr>
        <w:spacing w:after="0" w:line="240" w:lineRule="exact"/>
        <w:ind w:left="567" w:hanging="283"/>
        <w:contextualSpacing w:val="0"/>
        <w:jc w:val="both"/>
        <w:rPr>
          <w:rFonts w:ascii="Calibri Light" w:hAnsi="Calibri Light" w:cs="Calibri Light"/>
        </w:rPr>
      </w:pPr>
      <w:r w:rsidRPr="00EC6E0F">
        <w:rPr>
          <w:rFonts w:ascii="Calibri Light" w:hAnsi="Calibri Light" w:cs="Calibri Light"/>
        </w:rPr>
        <w:t xml:space="preserve">zabezpečiť poskytovateľovi antigénové sety, </w:t>
      </w:r>
    </w:p>
    <w:p w:rsidR="001E78B7" w:rsidRPr="00EC6E0F" w:rsidRDefault="001E78B7" w:rsidP="00C779EB">
      <w:pPr>
        <w:pStyle w:val="ListParagraph"/>
        <w:numPr>
          <w:ilvl w:val="0"/>
          <w:numId w:val="4"/>
        </w:numPr>
        <w:spacing w:after="0" w:line="240" w:lineRule="exact"/>
        <w:ind w:left="567" w:hanging="283"/>
        <w:contextualSpacing w:val="0"/>
        <w:jc w:val="both"/>
        <w:rPr>
          <w:rFonts w:ascii="Calibri Light" w:hAnsi="Calibri Light" w:cs="Calibri Light"/>
        </w:rPr>
      </w:pPr>
      <w:r w:rsidRPr="00EC6E0F">
        <w:rPr>
          <w:rFonts w:ascii="Calibri Light" w:hAnsi="Calibri Light" w:cs="Calibri Light"/>
        </w:rPr>
        <w:t xml:space="preserve">zabezpečiť poskytovateľovi certifikáty alebo inú formu potvrdenia o vykonanom antigénovom teste, </w:t>
      </w:r>
    </w:p>
    <w:p w:rsidR="001E78B7" w:rsidRPr="00EC6E0F" w:rsidRDefault="001E78B7" w:rsidP="00C779EB">
      <w:pPr>
        <w:pStyle w:val="ListParagraph"/>
        <w:numPr>
          <w:ilvl w:val="0"/>
          <w:numId w:val="4"/>
        </w:numPr>
        <w:spacing w:after="0" w:line="240" w:lineRule="exact"/>
        <w:ind w:left="567" w:hanging="283"/>
        <w:contextualSpacing w:val="0"/>
        <w:jc w:val="both"/>
        <w:rPr>
          <w:rFonts w:ascii="Calibri Light" w:hAnsi="Calibri Light" w:cs="Calibri Light"/>
        </w:rPr>
      </w:pPr>
      <w:r w:rsidRPr="00EC6E0F">
        <w:rPr>
          <w:rFonts w:ascii="Calibri Light" w:hAnsi="Calibri Light" w:cs="Calibri Light"/>
        </w:rPr>
        <w:t xml:space="preserve">zabezpečiť v dohodnutom čase v OM administratívnych pracovníkov </w:t>
      </w:r>
    </w:p>
    <w:p w:rsidR="001E78B7" w:rsidRPr="00EC6E0F" w:rsidRDefault="001E78B7" w:rsidP="00C779EB">
      <w:pPr>
        <w:pStyle w:val="ListParagraph"/>
        <w:numPr>
          <w:ilvl w:val="0"/>
          <w:numId w:val="4"/>
        </w:numPr>
        <w:spacing w:after="0" w:line="240" w:lineRule="exact"/>
        <w:ind w:left="567" w:hanging="283"/>
        <w:contextualSpacing w:val="0"/>
        <w:jc w:val="both"/>
        <w:rPr>
          <w:rFonts w:ascii="Calibri Light" w:hAnsi="Calibri Light" w:cs="Calibri Light"/>
        </w:rPr>
      </w:pPr>
      <w:r w:rsidRPr="00EC6E0F">
        <w:rPr>
          <w:rFonts w:ascii="Calibri Light" w:hAnsi="Calibri Light" w:cs="Calibri Light"/>
        </w:rPr>
        <w:t xml:space="preserve">zabezpečiť priestory určené na zriadenie OM vrátane posúdenia ich vhodnosti miestne príslušným RÚVZ. </w:t>
      </w:r>
    </w:p>
    <w:p w:rsidR="001E78B7" w:rsidRPr="00EC6E0F" w:rsidRDefault="001E78B7" w:rsidP="00C779EB">
      <w:pPr>
        <w:spacing w:after="0" w:line="240" w:lineRule="exact"/>
        <w:jc w:val="both"/>
        <w:rPr>
          <w:rFonts w:ascii="Calibri Light" w:hAnsi="Calibri Light" w:cs="Calibri Light"/>
        </w:rPr>
      </w:pPr>
    </w:p>
    <w:p w:rsidR="001E78B7" w:rsidRPr="00EC6E0F"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Poskytovateľ sa zaväzuje použiť diagnostické sety výlučne na vykonanie diagnostického vyšetrenia podľa tejto zmluvy. Poskytovateľ sa zaväzuje vrátiť nepoužité diagnostické sety a certifikáty objednávateľovi po ukončení testovania, kedy objednávateľ vyzdvihne nepoužité diagnostické sety vo všetkých OM na vlastné náklady cestou koordinátora odberného miesta. </w:t>
      </w:r>
    </w:p>
    <w:p w:rsidR="001E78B7" w:rsidRPr="00EC6E0F" w:rsidRDefault="001E78B7" w:rsidP="00C779EB">
      <w:pPr>
        <w:pStyle w:val="ListParagraph"/>
        <w:spacing w:after="0" w:line="240" w:lineRule="exact"/>
        <w:ind w:left="284" w:hanging="284"/>
        <w:contextualSpacing w:val="0"/>
        <w:jc w:val="both"/>
        <w:rPr>
          <w:rFonts w:ascii="Calibri Light" w:hAnsi="Calibri Light" w:cs="Calibri Light"/>
        </w:rPr>
      </w:pPr>
    </w:p>
    <w:p w:rsidR="001E78B7" w:rsidRPr="00EC6E0F"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Poskytovateľ vyhlasuje, že:</w:t>
      </w:r>
    </w:p>
    <w:p w:rsidR="001E78B7" w:rsidRPr="00EC6E0F" w:rsidRDefault="001E78B7" w:rsidP="00C779EB">
      <w:pPr>
        <w:pStyle w:val="ListParagraph"/>
        <w:numPr>
          <w:ilvl w:val="0"/>
          <w:numId w:val="5"/>
        </w:numPr>
        <w:spacing w:after="0" w:line="240" w:lineRule="exact"/>
        <w:ind w:left="567" w:hanging="283"/>
        <w:contextualSpacing w:val="0"/>
        <w:jc w:val="both"/>
        <w:rPr>
          <w:rFonts w:ascii="Calibri Light" w:hAnsi="Calibri Light" w:cs="Calibri Light"/>
        </w:rPr>
      </w:pPr>
      <w:r w:rsidRPr="00EC6E0F">
        <w:rPr>
          <w:rFonts w:ascii="Calibri Light" w:hAnsi="Calibri Light" w:cs="Calibri Light"/>
        </w:rPr>
        <w:t xml:space="preserve">je poskytovateľom zdravotnej starostlivosti podľa § 4 zákona č. 578/2004 Z. z. o poskytovateľoch zdravotnej starostlivosti, zdravotníckych pracovníkoch, stavovských organizáciách v zdravotníctve a o zmene a doplnení niektorých zákonov v znení neskorších predpisov, </w:t>
      </w:r>
    </w:p>
    <w:p w:rsidR="001E78B7" w:rsidRPr="00EC6E0F" w:rsidRDefault="001E78B7" w:rsidP="00C779EB">
      <w:pPr>
        <w:pStyle w:val="ListParagraph"/>
        <w:numPr>
          <w:ilvl w:val="0"/>
          <w:numId w:val="5"/>
        </w:numPr>
        <w:spacing w:after="0" w:line="240" w:lineRule="exact"/>
        <w:ind w:left="567" w:hanging="283"/>
        <w:contextualSpacing w:val="0"/>
        <w:jc w:val="both"/>
        <w:rPr>
          <w:rFonts w:ascii="Calibri Light" w:hAnsi="Calibri Light" w:cs="Calibri Light"/>
        </w:rPr>
      </w:pPr>
      <w:r w:rsidRPr="00EC6E0F">
        <w:rPr>
          <w:rFonts w:ascii="Calibri Light" w:hAnsi="Calibri Light" w:cs="Calibri Light"/>
        </w:rPr>
        <w:t xml:space="preserve">spĺňa všetky podmienky a požiadavky v tejto zmluve stanovené a že je plne kompetentný túto zmluvu uzatvoriť a schopný riadne plniť v celom rozsahu záväzky v nej obsiahnuté, </w:t>
      </w:r>
    </w:p>
    <w:p w:rsidR="001E78B7" w:rsidRPr="00EC6E0F" w:rsidRDefault="001E78B7" w:rsidP="00C779EB">
      <w:pPr>
        <w:pStyle w:val="ListParagraph"/>
        <w:numPr>
          <w:ilvl w:val="0"/>
          <w:numId w:val="5"/>
        </w:numPr>
        <w:spacing w:after="0" w:line="240" w:lineRule="exact"/>
        <w:ind w:left="567" w:hanging="283"/>
        <w:contextualSpacing w:val="0"/>
        <w:jc w:val="both"/>
        <w:rPr>
          <w:rFonts w:ascii="Calibri Light" w:hAnsi="Calibri Light" w:cs="Calibri Light"/>
        </w:rPr>
      </w:pPr>
      <w:r w:rsidRPr="00EC6E0F">
        <w:rPr>
          <w:rFonts w:ascii="Calibri Light" w:hAnsi="Calibri Light" w:cs="Calibri Light"/>
        </w:rPr>
        <w:t xml:space="preserve">vedome nezamlčal objednávateľovi žiadne informácie vo vzťahu k schopnosti poskytovateľa poskytovať Službu podľa tejto zmluvy alebo také informácie, ktoré by podstatne zmenili alebo ovplyvnili rozhodnutie objednávateľa uzatvoriť túto zmluvu. </w:t>
      </w:r>
    </w:p>
    <w:p w:rsidR="001E78B7" w:rsidRPr="00EC6E0F" w:rsidRDefault="001E78B7" w:rsidP="00C779EB">
      <w:pPr>
        <w:spacing w:after="0" w:line="240" w:lineRule="exact"/>
        <w:jc w:val="both"/>
        <w:rPr>
          <w:rFonts w:ascii="Calibri Light" w:hAnsi="Calibri Light" w:cs="Calibri Light"/>
        </w:rPr>
      </w:pPr>
    </w:p>
    <w:p w:rsidR="001E78B7" w:rsidRPr="00EC6E0F"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 </w:t>
      </w:r>
    </w:p>
    <w:p w:rsidR="001E78B7" w:rsidRPr="00EC6E0F" w:rsidRDefault="001E78B7" w:rsidP="00C779EB">
      <w:pPr>
        <w:spacing w:after="0" w:line="240" w:lineRule="exact"/>
        <w:ind w:left="284" w:hanging="284"/>
        <w:jc w:val="both"/>
        <w:rPr>
          <w:rFonts w:ascii="Calibri Light" w:hAnsi="Calibri Light" w:cs="Calibri Light"/>
        </w:rPr>
      </w:pPr>
      <w:r w:rsidRPr="00EC6E0F">
        <w:rPr>
          <w:rFonts w:ascii="Calibri Light" w:hAnsi="Calibri Light" w:cs="Calibri Light"/>
        </w:rPr>
        <w:t xml:space="preserve"> </w:t>
      </w:r>
    </w:p>
    <w:p w:rsidR="001E78B7" w:rsidRPr="00EC6E0F"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Poskytovateľ zabezpečí riadne označenie každej odobratej vzorky testovanej osoby a jej nespochybniteľné spárovanie s testovanou osobou. </w:t>
      </w:r>
    </w:p>
    <w:p w:rsidR="001E78B7" w:rsidRPr="00EC6E0F" w:rsidRDefault="001E78B7" w:rsidP="00C779EB">
      <w:pPr>
        <w:pStyle w:val="ListParagraph"/>
        <w:spacing w:after="0" w:line="240" w:lineRule="exact"/>
        <w:ind w:left="284" w:hanging="284"/>
        <w:contextualSpacing w:val="0"/>
        <w:rPr>
          <w:rFonts w:ascii="Calibri Light" w:hAnsi="Calibri Light" w:cs="Calibri Light"/>
        </w:rPr>
      </w:pPr>
    </w:p>
    <w:p w:rsidR="001E78B7" w:rsidRPr="00EC6E0F"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Poskytovateľ zaznamenáva údaje o testovaných osobách do samostatného formulára, v ktorom bude uvedené poradové číslo, meno a priezvisko, rodné číslo, bydlisko a telefónne číslo osoby. </w:t>
      </w:r>
    </w:p>
    <w:p w:rsidR="001E78B7" w:rsidRPr="00EC6E0F" w:rsidRDefault="001E78B7" w:rsidP="00C779EB">
      <w:pPr>
        <w:pStyle w:val="ListParagraph"/>
        <w:spacing w:after="0" w:line="240" w:lineRule="exact"/>
        <w:ind w:left="284" w:hanging="284"/>
        <w:contextualSpacing w:val="0"/>
        <w:rPr>
          <w:rFonts w:ascii="Calibri Light" w:hAnsi="Calibri Light" w:cs="Calibri Light"/>
        </w:rPr>
      </w:pPr>
    </w:p>
    <w:p w:rsidR="001E78B7" w:rsidRPr="00EC6E0F"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Poskytovateľ je povinný vykonávať diagnostické vyšetrenie riadne a odborne v súlade s požiadavkami pri zohľadnení súčasných poznatkov lekárskej vedy a v súlade so štandardnými diagnostickým postupmi pri zohľadnení individuálneho stavu testovanej osoby a s prihliadnutím na technické parametre odberového materiálu. </w:t>
      </w:r>
    </w:p>
    <w:p w:rsidR="001E78B7" w:rsidRPr="00EC6E0F" w:rsidRDefault="001E78B7" w:rsidP="00C779EB">
      <w:pPr>
        <w:pStyle w:val="ListParagraph"/>
        <w:spacing w:after="0" w:line="240" w:lineRule="exact"/>
        <w:ind w:left="284" w:hanging="284"/>
        <w:contextualSpacing w:val="0"/>
        <w:rPr>
          <w:rFonts w:ascii="Calibri Light" w:hAnsi="Calibri Light" w:cs="Calibri Light"/>
        </w:rPr>
      </w:pPr>
    </w:p>
    <w:p w:rsidR="001E78B7" w:rsidRPr="00EC6E0F"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Diagnostické vyšetrenie je vykonané správne, ak bolo vykonané s potrebnou odbornou starostlivosťou, pri dodržaní všetkých bezpečnostno-technických opatrení, ktoré sú pri takomto odber a diagnostike potrebné (najmä vzorka nesme byť kontaminovaná, musí byť odobratá zo správneho miesta a musí byť správne priradená testovanej osobe).</w:t>
      </w:r>
    </w:p>
    <w:p w:rsidR="001E78B7" w:rsidRPr="00EC6E0F" w:rsidRDefault="001E78B7" w:rsidP="00C779EB">
      <w:pPr>
        <w:pStyle w:val="ListParagraph"/>
        <w:spacing w:after="0" w:line="240" w:lineRule="exact"/>
        <w:ind w:left="284" w:hanging="284"/>
        <w:contextualSpacing w:val="0"/>
        <w:rPr>
          <w:rFonts w:ascii="Calibri Light" w:hAnsi="Calibri Light" w:cs="Calibri Light"/>
        </w:rPr>
      </w:pPr>
    </w:p>
    <w:p w:rsidR="001E78B7" w:rsidRPr="00EC6E0F"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Za odber diagnostického vyšetrenia zodpovedá poskytovateľ v miere, aké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poskytnutých objednávateľom.</w:t>
      </w:r>
    </w:p>
    <w:p w:rsidR="001E78B7" w:rsidRPr="00EC6E0F" w:rsidRDefault="001E78B7" w:rsidP="00C779EB">
      <w:pPr>
        <w:pStyle w:val="ListParagraph"/>
        <w:spacing w:after="0" w:line="240" w:lineRule="exact"/>
        <w:ind w:left="284" w:hanging="284"/>
        <w:contextualSpacing w:val="0"/>
        <w:rPr>
          <w:rFonts w:ascii="Calibri Light" w:hAnsi="Calibri Light" w:cs="Calibri Light"/>
        </w:rPr>
      </w:pPr>
    </w:p>
    <w:p w:rsidR="001E78B7" w:rsidRPr="00EC6E0F"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rsidR="001E78B7" w:rsidRPr="00EC6E0F" w:rsidRDefault="001E78B7" w:rsidP="00C779EB">
      <w:pPr>
        <w:pStyle w:val="ListParagraph"/>
        <w:spacing w:after="0" w:line="240" w:lineRule="exact"/>
        <w:ind w:left="284" w:hanging="284"/>
        <w:contextualSpacing w:val="0"/>
        <w:rPr>
          <w:rFonts w:ascii="Calibri Light" w:hAnsi="Calibri Light" w:cs="Calibri Light"/>
        </w:rPr>
      </w:pPr>
    </w:p>
    <w:p w:rsidR="001E78B7" w:rsidRPr="00EC6E0F"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Poskytovateľ sa zaväzuje bez zbytočného odkladu podať na žiadosť objednávateľa správu o priebehu diagnostických vyšetrení a informovať ho o nových skutočnostiach, ktor</w:t>
      </w:r>
      <w:r>
        <w:rPr>
          <w:rFonts w:ascii="Calibri Light" w:hAnsi="Calibri Light" w:cs="Calibri Light"/>
        </w:rPr>
        <w:t>é</w:t>
      </w:r>
      <w:r w:rsidRPr="00EC6E0F">
        <w:rPr>
          <w:rFonts w:ascii="Calibri Light" w:hAnsi="Calibri Light" w:cs="Calibri Light"/>
        </w:rPr>
        <w:t xml:space="preserve">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rsidR="001E78B7" w:rsidRPr="00EC6E0F" w:rsidRDefault="001E78B7" w:rsidP="00C779EB">
      <w:pPr>
        <w:pStyle w:val="ListParagraph"/>
        <w:spacing w:after="0" w:line="240" w:lineRule="exact"/>
        <w:ind w:left="284" w:hanging="284"/>
        <w:contextualSpacing w:val="0"/>
        <w:rPr>
          <w:rFonts w:ascii="Calibri Light" w:hAnsi="Calibri Light" w:cs="Calibri Light"/>
        </w:rPr>
      </w:pPr>
    </w:p>
    <w:p w:rsidR="001E78B7" w:rsidRPr="00EC6E0F" w:rsidRDefault="001E78B7" w:rsidP="00C779EB">
      <w:pPr>
        <w:pStyle w:val="ListParagraph"/>
        <w:numPr>
          <w:ilvl w:val="0"/>
          <w:numId w:val="2"/>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 </w:t>
      </w:r>
    </w:p>
    <w:p w:rsidR="001E78B7" w:rsidRPr="00EC6E0F" w:rsidRDefault="001E78B7" w:rsidP="00C779EB">
      <w:pPr>
        <w:pStyle w:val="ListParagraph"/>
        <w:spacing w:after="0" w:line="240" w:lineRule="exact"/>
        <w:ind w:left="284" w:hanging="284"/>
        <w:contextualSpacing w:val="0"/>
        <w:rPr>
          <w:rFonts w:ascii="Calibri Light" w:hAnsi="Calibri Light" w:cs="Calibri Light"/>
        </w:rPr>
      </w:pPr>
    </w:p>
    <w:p w:rsidR="001E78B7" w:rsidRPr="00EC6E0F" w:rsidRDefault="001E78B7" w:rsidP="00C779EB">
      <w:pPr>
        <w:spacing w:after="0" w:line="240" w:lineRule="exact"/>
        <w:jc w:val="center"/>
        <w:rPr>
          <w:rFonts w:ascii="Calibri Light" w:hAnsi="Calibri Light" w:cs="Calibri Light"/>
          <w:b/>
        </w:rPr>
      </w:pPr>
      <w:r w:rsidRPr="00EC6E0F">
        <w:rPr>
          <w:rFonts w:ascii="Calibri Light" w:hAnsi="Calibri Light" w:cs="Calibri Light"/>
          <w:b/>
        </w:rPr>
        <w:t>Čl. III</w:t>
      </w:r>
    </w:p>
    <w:p w:rsidR="001E78B7" w:rsidRPr="00EC6E0F" w:rsidRDefault="001E78B7" w:rsidP="00C779EB">
      <w:pPr>
        <w:spacing w:after="0" w:line="240" w:lineRule="exact"/>
        <w:jc w:val="center"/>
        <w:rPr>
          <w:rFonts w:ascii="Calibri Light" w:hAnsi="Calibri Light" w:cs="Calibri Light"/>
          <w:b/>
        </w:rPr>
      </w:pPr>
      <w:r w:rsidRPr="00EC6E0F">
        <w:rPr>
          <w:rFonts w:ascii="Calibri Light" w:hAnsi="Calibri Light" w:cs="Calibri Light"/>
          <w:b/>
        </w:rPr>
        <w:t>Cena plnenia</w:t>
      </w:r>
    </w:p>
    <w:p w:rsidR="001E78B7" w:rsidRPr="00EC6E0F" w:rsidRDefault="001E78B7" w:rsidP="00C779EB">
      <w:pPr>
        <w:spacing w:after="0" w:line="240" w:lineRule="exact"/>
        <w:ind w:left="284" w:hanging="284"/>
        <w:jc w:val="center"/>
        <w:rPr>
          <w:rFonts w:ascii="Calibri Light" w:hAnsi="Calibri Light" w:cs="Calibri Light"/>
          <w:b/>
        </w:rPr>
      </w:pPr>
    </w:p>
    <w:p w:rsidR="001E78B7" w:rsidRPr="00EC6E0F" w:rsidRDefault="001E78B7" w:rsidP="00C779EB">
      <w:pPr>
        <w:pStyle w:val="ListParagraph"/>
        <w:numPr>
          <w:ilvl w:val="0"/>
          <w:numId w:val="6"/>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Zmluvné strany  sa dohodli, že objednávateľ zaplatí poskytovateľovi za riadne plnenie predmetu tejto zmluvy odmenu vo výške ceny práce  z uzatvorených zmlúv o dohode o pracovnej činnosti so zdravotníkmi OM vrátane odvodov zamestnávateľa</w:t>
      </w:r>
      <w:r>
        <w:rPr>
          <w:rFonts w:ascii="Calibri Light" w:hAnsi="Calibri Light" w:cs="Calibri Light"/>
        </w:rPr>
        <w:t xml:space="preserve"> </w:t>
      </w:r>
      <w:r w:rsidRPr="0059154F">
        <w:rPr>
          <w:rFonts w:ascii="Calibri Light" w:hAnsi="Calibri Light" w:cs="Calibri Light"/>
        </w:rPr>
        <w:t xml:space="preserve">a paušálnu náhradu administratívno-účtovných nákladov vo výške </w:t>
      </w:r>
      <w:r>
        <w:rPr>
          <w:rFonts w:ascii="Calibri Light" w:hAnsi="Calibri Light" w:cs="Calibri Light"/>
        </w:rPr>
        <w:t>4</w:t>
      </w:r>
      <w:r w:rsidRPr="0059154F">
        <w:rPr>
          <w:rFonts w:ascii="Calibri Light" w:hAnsi="Calibri Light" w:cs="Calibri Light"/>
        </w:rPr>
        <w:t xml:space="preserve">0 Eur (slovom: </w:t>
      </w:r>
      <w:bookmarkStart w:id="0" w:name="_GoBack"/>
      <w:bookmarkEnd w:id="0"/>
      <w:r>
        <w:rPr>
          <w:rFonts w:ascii="Calibri Light" w:hAnsi="Calibri Light" w:cs="Calibri Light"/>
        </w:rPr>
        <w:t>štyridsať</w:t>
      </w:r>
      <w:r w:rsidRPr="0059154F">
        <w:rPr>
          <w:rFonts w:ascii="Calibri Light" w:hAnsi="Calibri Light" w:cs="Calibri Light"/>
        </w:rPr>
        <w:t xml:space="preserve"> eur) na pokrytie zvýšených nákladov súvisiacich s evidenciou nových pracovnoprávnych vzťahov a plnením aj ďalších práv a povinností z týchto vzťahov</w:t>
      </w:r>
      <w:r>
        <w:rPr>
          <w:rFonts w:ascii="Calibri Light" w:hAnsi="Calibri Light" w:cs="Calibri Light"/>
        </w:rPr>
        <w:t xml:space="preserve"> vyplývajúcich</w:t>
      </w:r>
      <w:r w:rsidRPr="0059154F">
        <w:rPr>
          <w:rFonts w:ascii="Calibri Light" w:hAnsi="Calibri Light" w:cs="Calibri Light"/>
        </w:rPr>
        <w:t>, najmä za realizáciu výplat a odvodov</w:t>
      </w:r>
      <w:r w:rsidRPr="00EC6E0F">
        <w:rPr>
          <w:rFonts w:ascii="Calibri Light" w:hAnsi="Calibri Light" w:cs="Calibri Light"/>
        </w:rPr>
        <w:t xml:space="preserve">. </w:t>
      </w:r>
    </w:p>
    <w:p w:rsidR="001E78B7" w:rsidRPr="00EC6E0F" w:rsidRDefault="001E78B7" w:rsidP="00C779EB">
      <w:pPr>
        <w:pStyle w:val="ListParagraph"/>
        <w:spacing w:after="0" w:line="240" w:lineRule="exact"/>
        <w:ind w:left="284" w:hanging="284"/>
        <w:contextualSpacing w:val="0"/>
        <w:jc w:val="both"/>
        <w:rPr>
          <w:rFonts w:ascii="Calibri Light" w:hAnsi="Calibri Light" w:cs="Calibri Light"/>
        </w:rPr>
      </w:pPr>
    </w:p>
    <w:p w:rsidR="001E78B7" w:rsidRPr="00B94249" w:rsidRDefault="001E78B7" w:rsidP="00C779EB">
      <w:pPr>
        <w:pStyle w:val="ListParagraph"/>
        <w:numPr>
          <w:ilvl w:val="0"/>
          <w:numId w:val="6"/>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V cene podľa bodu 1 tohto článku zmluvy sú zahrnuté všetky a akékoľvek náklady poskytovateľa vynaložené na plnenie predmetu tejto zmluvy. </w:t>
      </w:r>
    </w:p>
    <w:p w:rsidR="001E78B7" w:rsidRPr="00EC6E0F" w:rsidRDefault="001E78B7" w:rsidP="00C779EB">
      <w:pPr>
        <w:pStyle w:val="ListParagraph"/>
        <w:spacing w:after="0" w:line="240" w:lineRule="exact"/>
        <w:ind w:left="284" w:hanging="284"/>
        <w:contextualSpacing w:val="0"/>
        <w:jc w:val="both"/>
        <w:rPr>
          <w:rFonts w:ascii="Calibri Light" w:hAnsi="Calibri Light" w:cs="Calibri Light"/>
        </w:rPr>
      </w:pPr>
    </w:p>
    <w:p w:rsidR="001E78B7" w:rsidRDefault="001E78B7" w:rsidP="00C779EB">
      <w:pPr>
        <w:pStyle w:val="ListParagraph"/>
        <w:numPr>
          <w:ilvl w:val="0"/>
          <w:numId w:val="6"/>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Poskytovateľ má právo na odplatu v zmysle Čl. II. Bodu 1. tejto zmluvy aj v tom prípade, ak sa zrealizuje menší počet vyšetrení ako je uvedené v Čl. II bode 3. tejto zmluvy za predpokladu, že menší počet testov bude zrealizovaný nie z dôvodu na strane poskytovateľa. </w:t>
      </w:r>
    </w:p>
    <w:p w:rsidR="001E78B7" w:rsidRPr="008B4E91" w:rsidRDefault="001E78B7" w:rsidP="00C779EB">
      <w:pPr>
        <w:spacing w:after="0" w:line="240" w:lineRule="exact"/>
        <w:jc w:val="both"/>
        <w:rPr>
          <w:rFonts w:ascii="Calibri Light" w:hAnsi="Calibri Light" w:cs="Calibri Light"/>
        </w:rPr>
      </w:pPr>
    </w:p>
    <w:p w:rsidR="001E78B7" w:rsidRPr="00EC6E0F" w:rsidRDefault="001E78B7" w:rsidP="00C779EB">
      <w:pPr>
        <w:pStyle w:val="ListParagraph"/>
        <w:numPr>
          <w:ilvl w:val="0"/>
          <w:numId w:val="6"/>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Objednávateľ uhradí poskytovateľovi odplatu podľa bodu 1 tohto článku tejto zmluvy na základe faktúry vystavenej poskytovateľom najneskôr do 5. dňa nasledujúceho kalendárneho mesiaca odo dňa poskytnutia plnenia  so splatnosťou najneskôr do 4. kalendárnych dní odo dňa jej doručenia na e-mailovú adresu objednávateľa, za predpokladu, že poskytovateľ doručil Objednávateľovi faktúru, ktorá bude spĺňať náležitosti podľa bodu 5. tohto článku tejto zmluvy. </w:t>
      </w:r>
    </w:p>
    <w:p w:rsidR="001E78B7" w:rsidRPr="00EC6E0F" w:rsidRDefault="001E78B7" w:rsidP="00C779EB">
      <w:pPr>
        <w:pStyle w:val="ListParagraph"/>
        <w:spacing w:after="0" w:line="240" w:lineRule="exact"/>
        <w:ind w:left="284" w:hanging="284"/>
        <w:contextualSpacing w:val="0"/>
        <w:jc w:val="both"/>
        <w:rPr>
          <w:rFonts w:ascii="Calibri Light" w:hAnsi="Calibri Light" w:cs="Calibri Light"/>
        </w:rPr>
      </w:pPr>
    </w:p>
    <w:p w:rsidR="001E78B7" w:rsidRPr="00B94249" w:rsidRDefault="001E78B7" w:rsidP="00C779EB">
      <w:pPr>
        <w:pStyle w:val="ListParagraph"/>
        <w:numPr>
          <w:ilvl w:val="0"/>
          <w:numId w:val="6"/>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Faktúra musí obsahovať všetky náležitosti daňového a účtovného dokladu podľa právneho poriadku Slovenskej republiky. Prílohou faktúry je zoznam dní a hodín, počas ktorých prebiehalo plnenie zmluvy. </w:t>
      </w:r>
    </w:p>
    <w:p w:rsidR="001E78B7" w:rsidRPr="00EC6E0F" w:rsidRDefault="001E78B7" w:rsidP="00C779EB">
      <w:pPr>
        <w:pStyle w:val="ListParagraph"/>
        <w:spacing w:after="0" w:line="240" w:lineRule="exact"/>
        <w:ind w:left="284" w:hanging="284"/>
        <w:contextualSpacing w:val="0"/>
        <w:jc w:val="both"/>
        <w:rPr>
          <w:rFonts w:ascii="Calibri Light" w:hAnsi="Calibri Light" w:cs="Calibri Light"/>
        </w:rPr>
      </w:pPr>
    </w:p>
    <w:p w:rsidR="001E78B7" w:rsidRPr="00EC6E0F" w:rsidRDefault="001E78B7" w:rsidP="00C779EB">
      <w:pPr>
        <w:pStyle w:val="ListParagraph"/>
        <w:numPr>
          <w:ilvl w:val="0"/>
          <w:numId w:val="6"/>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Pokiaľ faktúra nebude obsahovať predpísané alebo dohodnuté náležitosti, vrátane príloh, objednávateľ je oprávnený vrátiť ju poskytovateľovi bez úhrady na opravu alebo doplnenie, pričom sa nedostane do omeškania so splnením svojho peňažného záväzku voči poskytovateľovi. Doručením opravene alebo doplnenej faktúry plynie nová lehota splatnosti. </w:t>
      </w:r>
    </w:p>
    <w:p w:rsidR="001E78B7" w:rsidRPr="00EC6E0F" w:rsidRDefault="001E78B7" w:rsidP="00C779EB">
      <w:pPr>
        <w:pStyle w:val="ListParagraph"/>
        <w:spacing w:after="0" w:line="240" w:lineRule="exact"/>
        <w:ind w:left="284" w:hanging="284"/>
        <w:contextualSpacing w:val="0"/>
        <w:jc w:val="both"/>
        <w:rPr>
          <w:rFonts w:ascii="Calibri Light" w:hAnsi="Calibri Light" w:cs="Calibri Light"/>
        </w:rPr>
      </w:pPr>
    </w:p>
    <w:p w:rsidR="001E78B7" w:rsidRDefault="001E78B7" w:rsidP="00C779EB">
      <w:pPr>
        <w:pStyle w:val="ListParagraph"/>
        <w:numPr>
          <w:ilvl w:val="0"/>
          <w:numId w:val="6"/>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rsidR="001E78B7" w:rsidRPr="00B94249" w:rsidRDefault="001E78B7" w:rsidP="00C779EB">
      <w:pPr>
        <w:spacing w:after="0" w:line="240" w:lineRule="exact"/>
        <w:jc w:val="both"/>
        <w:rPr>
          <w:rFonts w:ascii="Calibri Light" w:hAnsi="Calibri Light" w:cs="Calibri Light"/>
        </w:rPr>
      </w:pPr>
    </w:p>
    <w:p w:rsidR="001E78B7" w:rsidRPr="00EC6E0F" w:rsidRDefault="001E78B7" w:rsidP="00C779EB">
      <w:pPr>
        <w:spacing w:after="0" w:line="240" w:lineRule="exact"/>
        <w:jc w:val="center"/>
        <w:rPr>
          <w:rFonts w:ascii="Calibri Light" w:hAnsi="Calibri Light" w:cs="Calibri Light"/>
          <w:b/>
        </w:rPr>
      </w:pPr>
      <w:r w:rsidRPr="00EC6E0F">
        <w:rPr>
          <w:rFonts w:ascii="Calibri Light" w:hAnsi="Calibri Light" w:cs="Calibri Light"/>
          <w:b/>
        </w:rPr>
        <w:t>Čl. IV.</w:t>
      </w:r>
    </w:p>
    <w:p w:rsidR="001E78B7" w:rsidRPr="00EC6E0F" w:rsidRDefault="001E78B7" w:rsidP="00C779EB">
      <w:pPr>
        <w:spacing w:after="0" w:line="240" w:lineRule="exact"/>
        <w:jc w:val="center"/>
        <w:rPr>
          <w:rFonts w:ascii="Calibri Light" w:hAnsi="Calibri Light" w:cs="Calibri Light"/>
          <w:b/>
        </w:rPr>
      </w:pPr>
      <w:r w:rsidRPr="00EC6E0F">
        <w:rPr>
          <w:rFonts w:ascii="Calibri Light" w:hAnsi="Calibri Light" w:cs="Calibri Light"/>
          <w:b/>
        </w:rPr>
        <w:t>Vyššia moc</w:t>
      </w:r>
    </w:p>
    <w:p w:rsidR="001E78B7" w:rsidRPr="00EC6E0F" w:rsidRDefault="001E78B7" w:rsidP="00C779EB">
      <w:pPr>
        <w:spacing w:after="0" w:line="240" w:lineRule="exact"/>
        <w:jc w:val="center"/>
        <w:rPr>
          <w:rFonts w:ascii="Calibri Light" w:hAnsi="Calibri Light" w:cs="Calibri Light"/>
          <w:b/>
        </w:rPr>
      </w:pPr>
    </w:p>
    <w:p w:rsidR="001E78B7" w:rsidRPr="00EC6E0F" w:rsidRDefault="001E78B7" w:rsidP="00C779EB">
      <w:pPr>
        <w:pStyle w:val="ListParagraph"/>
        <w:numPr>
          <w:ilvl w:val="0"/>
          <w:numId w:val="7"/>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Žiadna zo zmluvných strán nebude zodpovedná za nedodržanie záväzkov,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 Vyhlásenie núdzového stavu zmluvné strany nepovažujú za vyššiu moc.</w:t>
      </w:r>
    </w:p>
    <w:p w:rsidR="001E78B7" w:rsidRPr="00EC6E0F" w:rsidRDefault="001E78B7" w:rsidP="00C779EB">
      <w:pPr>
        <w:pStyle w:val="ListParagraph"/>
        <w:spacing w:after="0" w:line="240" w:lineRule="exact"/>
        <w:ind w:left="284" w:hanging="284"/>
        <w:contextualSpacing w:val="0"/>
        <w:jc w:val="both"/>
        <w:rPr>
          <w:rFonts w:ascii="Calibri Light" w:hAnsi="Calibri Light" w:cs="Calibri Light"/>
        </w:rPr>
      </w:pPr>
    </w:p>
    <w:p w:rsidR="001E78B7" w:rsidRPr="00EC6E0F" w:rsidRDefault="001E78B7" w:rsidP="00C779EB">
      <w:pPr>
        <w:pStyle w:val="ListParagraph"/>
        <w:numPr>
          <w:ilvl w:val="0"/>
          <w:numId w:val="7"/>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Obidve zmluvné strany sa zaväzujú bezodkladne si vzájomne oznámiť začiatok a koniec „vyššej moci“. </w:t>
      </w:r>
    </w:p>
    <w:p w:rsidR="001E78B7" w:rsidRPr="005070C4" w:rsidRDefault="001E78B7" w:rsidP="005070C4">
      <w:pPr>
        <w:spacing w:after="0" w:line="240" w:lineRule="exact"/>
        <w:jc w:val="both"/>
        <w:rPr>
          <w:rFonts w:ascii="Calibri Light" w:hAnsi="Calibri Light" w:cs="Calibri Light"/>
        </w:rPr>
      </w:pPr>
    </w:p>
    <w:p w:rsidR="001E78B7" w:rsidRPr="00EC6E0F" w:rsidRDefault="001E78B7" w:rsidP="00C779EB">
      <w:pPr>
        <w:pStyle w:val="ListParagraph"/>
        <w:spacing w:after="0" w:line="240" w:lineRule="exact"/>
        <w:contextualSpacing w:val="0"/>
        <w:jc w:val="center"/>
        <w:rPr>
          <w:rFonts w:ascii="Calibri Light" w:hAnsi="Calibri Light" w:cs="Calibri Light"/>
          <w:b/>
        </w:rPr>
      </w:pPr>
      <w:r w:rsidRPr="00EC6E0F">
        <w:rPr>
          <w:rFonts w:ascii="Calibri Light" w:hAnsi="Calibri Light" w:cs="Calibri Light"/>
          <w:b/>
        </w:rPr>
        <w:t>Čl. V.</w:t>
      </w:r>
    </w:p>
    <w:p w:rsidR="001E78B7" w:rsidRPr="00EC6E0F" w:rsidRDefault="001E78B7" w:rsidP="00C779EB">
      <w:pPr>
        <w:pStyle w:val="ListParagraph"/>
        <w:spacing w:after="0" w:line="240" w:lineRule="exact"/>
        <w:contextualSpacing w:val="0"/>
        <w:jc w:val="center"/>
        <w:rPr>
          <w:rFonts w:ascii="Calibri Light" w:hAnsi="Calibri Light" w:cs="Calibri Light"/>
          <w:b/>
        </w:rPr>
      </w:pPr>
      <w:r w:rsidRPr="00EC6E0F">
        <w:rPr>
          <w:rFonts w:ascii="Calibri Light" w:hAnsi="Calibri Light" w:cs="Calibri Light"/>
          <w:b/>
        </w:rPr>
        <w:t>Mlčanlivosť</w:t>
      </w:r>
    </w:p>
    <w:p w:rsidR="001E78B7" w:rsidRPr="00EC6E0F" w:rsidRDefault="001E78B7" w:rsidP="00C779EB">
      <w:pPr>
        <w:pStyle w:val="ListParagraph"/>
        <w:spacing w:after="0" w:line="240" w:lineRule="exact"/>
        <w:contextualSpacing w:val="0"/>
        <w:jc w:val="center"/>
        <w:rPr>
          <w:rFonts w:ascii="Calibri Light" w:hAnsi="Calibri Light" w:cs="Calibri Light"/>
        </w:rPr>
      </w:pPr>
    </w:p>
    <w:p w:rsidR="001E78B7" w:rsidRPr="00EC6E0F" w:rsidRDefault="001E78B7" w:rsidP="00C779EB">
      <w:pPr>
        <w:pStyle w:val="ListParagraph"/>
        <w:numPr>
          <w:ilvl w:val="0"/>
          <w:numId w:val="8"/>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Zmluvné strany sa dohodli, že všetky skutočnosti, informácie a údaje, o ktorých sa poskytovateľ dozvie pri vykonávaní diagnostických vyšetrení sú považované za dôverné informácie, o ktorých sa obe zmluvné strany zaväzujú zachovávať mlčanlivosť, pokiaľ právny predpis platný a účinný na území Slovenskej republiky alebo písomná dohoda zmluvných strán neustanovuje inak. Tento záväzok zahŕňa povinnosť zachovávať mlčanlivosť o osobných údajoch testovaných osôb. Povinnosť mlčanlivosti podľa tohto článku trvá aj po zrušení alebo zániku tejto zmluvy. </w:t>
      </w:r>
    </w:p>
    <w:p w:rsidR="001E78B7" w:rsidRPr="00EC6E0F" w:rsidRDefault="001E78B7" w:rsidP="00C779EB">
      <w:pPr>
        <w:pStyle w:val="ListParagraph"/>
        <w:spacing w:after="0" w:line="240" w:lineRule="exact"/>
        <w:ind w:left="284" w:hanging="284"/>
        <w:contextualSpacing w:val="0"/>
        <w:jc w:val="both"/>
        <w:rPr>
          <w:rFonts w:ascii="Calibri Light" w:hAnsi="Calibri Light" w:cs="Calibri Light"/>
        </w:rPr>
      </w:pPr>
    </w:p>
    <w:p w:rsidR="001E78B7" w:rsidRPr="00B94249" w:rsidRDefault="001E78B7" w:rsidP="00C779EB">
      <w:pPr>
        <w:pStyle w:val="ListParagraph"/>
        <w:numPr>
          <w:ilvl w:val="0"/>
          <w:numId w:val="8"/>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Zmluvné strany sa zaväzujú, že dôverné informácie bez predchádzajúceho písomného súhlasu druhej zmluvnej strany nevyužijú pre seba a/alebo pre tretie osoby, neposkytnú tretím osobám ani neumožnia prístup tretích osôb k dôverným informáciám, pokiaľ táto zmluvy neustanovuje inak. Ak zmluvná strana akýmkoľvek spôsobom poruší povinnosť mlčanlivosti podľa tohto článku zmluvy je druhej zmluvnej strane povinná nahradiť tým spôsobenú škodu v plnej výške. </w:t>
      </w:r>
    </w:p>
    <w:p w:rsidR="001E78B7" w:rsidRPr="00EC6E0F" w:rsidRDefault="001E78B7" w:rsidP="00C779EB">
      <w:pPr>
        <w:pStyle w:val="ListParagraph"/>
        <w:spacing w:after="0" w:line="240" w:lineRule="exact"/>
        <w:ind w:left="1080"/>
        <w:contextualSpacing w:val="0"/>
        <w:jc w:val="both"/>
        <w:rPr>
          <w:rFonts w:ascii="Calibri Light" w:hAnsi="Calibri Light" w:cs="Calibri Light"/>
        </w:rPr>
      </w:pPr>
    </w:p>
    <w:p w:rsidR="001E78B7" w:rsidRPr="005070C4" w:rsidRDefault="001E78B7" w:rsidP="00C779EB">
      <w:pPr>
        <w:pStyle w:val="ListParagraph"/>
        <w:numPr>
          <w:ilvl w:val="0"/>
          <w:numId w:val="8"/>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Zmluvné strany sa dohodli, že musia zabezpečiť, aby sa povinnosť mlčanlivosti vyplývajúca z tohto článku zmluvy vzťahovala aj na osoby, ktoré realizujú práva a povinnosti z tejto zmluvy vyplývajúce. </w:t>
      </w:r>
    </w:p>
    <w:p w:rsidR="001E78B7" w:rsidRPr="00EC6E0F" w:rsidRDefault="001E78B7" w:rsidP="00C779EB">
      <w:pPr>
        <w:spacing w:after="0" w:line="240" w:lineRule="exact"/>
        <w:jc w:val="center"/>
        <w:rPr>
          <w:rFonts w:ascii="Calibri Light" w:hAnsi="Calibri Light" w:cs="Calibri Light"/>
          <w:b/>
        </w:rPr>
      </w:pPr>
      <w:r w:rsidRPr="00EC6E0F">
        <w:rPr>
          <w:rFonts w:ascii="Calibri Light" w:hAnsi="Calibri Light" w:cs="Calibri Light"/>
          <w:b/>
        </w:rPr>
        <w:t>Čl. VI.</w:t>
      </w:r>
    </w:p>
    <w:p w:rsidR="001E78B7" w:rsidRPr="00EC6E0F" w:rsidRDefault="001E78B7" w:rsidP="00C779EB">
      <w:pPr>
        <w:spacing w:after="0" w:line="240" w:lineRule="exact"/>
        <w:jc w:val="center"/>
        <w:rPr>
          <w:rFonts w:ascii="Calibri Light" w:hAnsi="Calibri Light" w:cs="Calibri Light"/>
        </w:rPr>
      </w:pPr>
      <w:r w:rsidRPr="00EC6E0F">
        <w:rPr>
          <w:rFonts w:ascii="Calibri Light" w:hAnsi="Calibri Light" w:cs="Calibri Light"/>
          <w:b/>
        </w:rPr>
        <w:t>Trvanie zmluvy</w:t>
      </w:r>
    </w:p>
    <w:p w:rsidR="001E78B7" w:rsidRPr="00EC6E0F" w:rsidRDefault="001E78B7" w:rsidP="00C779EB">
      <w:pPr>
        <w:spacing w:after="0" w:line="240" w:lineRule="exact"/>
        <w:jc w:val="center"/>
        <w:rPr>
          <w:rFonts w:ascii="Calibri Light" w:hAnsi="Calibri Light" w:cs="Calibri Light"/>
        </w:rPr>
      </w:pPr>
    </w:p>
    <w:p w:rsidR="001E78B7" w:rsidRPr="00EC6E0F" w:rsidRDefault="001E78B7" w:rsidP="00C779EB">
      <w:pPr>
        <w:pStyle w:val="ListParagraph"/>
        <w:numPr>
          <w:ilvl w:val="0"/>
          <w:numId w:val="9"/>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Zmluva sa uzatvára na dobu určitú, t.j. objednávateľ sa zaväzuje služby podľa tejto zmluvy poskytovať objednávateľovi v čase špecifikovanom v Čl. II Bod 2 zmluvy.</w:t>
      </w:r>
    </w:p>
    <w:p w:rsidR="001E78B7" w:rsidRPr="00EC6E0F" w:rsidRDefault="001E78B7" w:rsidP="00C779EB">
      <w:pPr>
        <w:pStyle w:val="ListParagraph"/>
        <w:numPr>
          <w:ilvl w:val="0"/>
          <w:numId w:val="9"/>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Zmluvný vzťah založený touto zmluvou možno skončiť dohodou zmluvných strán alebo odstúpením od tejto zmluvy.</w:t>
      </w:r>
    </w:p>
    <w:p w:rsidR="001E78B7" w:rsidRPr="00EC6E0F" w:rsidRDefault="001E78B7" w:rsidP="00C779EB">
      <w:pPr>
        <w:pStyle w:val="ListParagraph"/>
        <w:numPr>
          <w:ilvl w:val="0"/>
          <w:numId w:val="9"/>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Zmluvu je možné ukončiť na základe vzájomnej dohody zmluvných strán ku dňu uvedenom v dohode.</w:t>
      </w:r>
    </w:p>
    <w:p w:rsidR="001E78B7" w:rsidRPr="00EC6E0F" w:rsidRDefault="001E78B7" w:rsidP="00C779EB">
      <w:pPr>
        <w:pStyle w:val="ListParagraph"/>
        <w:numPr>
          <w:ilvl w:val="0"/>
          <w:numId w:val="9"/>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Ak poskytovateľ podstatne poruší niektorú zo svojich povinností podľa tejto zmluvy                         (v prípade, ak poruší svoje povinnosti stanovené v čl. 1 bod2,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 </w:t>
      </w:r>
    </w:p>
    <w:p w:rsidR="001E78B7" w:rsidRPr="00EC6E0F" w:rsidRDefault="001E78B7" w:rsidP="00C779EB">
      <w:pPr>
        <w:pStyle w:val="ListParagraph"/>
        <w:numPr>
          <w:ilvl w:val="0"/>
          <w:numId w:val="9"/>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Odstúpenie od zmluvy podľa bodu 4 tohto článku zmluvy musí mať písomnú formu, musí byť preukázateľne doručené druhej zmluvnej strane a musí v ňom byť uvedený konkrétny dôvod odstúpenia , inak je neplatné. Účinky odstúpenia o d zmluvy nastávajú okamihom doručenia odstúpenia druhej zmluvnej strane. </w:t>
      </w:r>
    </w:p>
    <w:p w:rsidR="001E78B7" w:rsidRPr="00EC6E0F" w:rsidRDefault="001E78B7" w:rsidP="00C779EB">
      <w:pPr>
        <w:pStyle w:val="ListParagraph"/>
        <w:numPr>
          <w:ilvl w:val="0"/>
          <w:numId w:val="9"/>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Poskytovateľ sa zaväzuje, že pred ukončením tejto zmluvy upozorní objednávateľa na všetky opatrenia potrebné na to, aby sa zabránilo vzniku škody bezprostredne hroziacej objednávateľovi nedokončením niektorej z činností podľa tejto zmluvy. </w:t>
      </w:r>
    </w:p>
    <w:p w:rsidR="001E78B7" w:rsidRPr="00EC6E0F" w:rsidRDefault="001E78B7" w:rsidP="00C779EB">
      <w:pPr>
        <w:pStyle w:val="ListParagraph"/>
        <w:numPr>
          <w:ilvl w:val="0"/>
          <w:numId w:val="9"/>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 </w:t>
      </w:r>
    </w:p>
    <w:p w:rsidR="001E78B7" w:rsidRPr="00EC6E0F" w:rsidRDefault="001E78B7" w:rsidP="00C779EB">
      <w:pPr>
        <w:spacing w:after="0" w:line="240" w:lineRule="exact"/>
        <w:jc w:val="both"/>
        <w:rPr>
          <w:rFonts w:ascii="Calibri Light" w:hAnsi="Calibri Light" w:cs="Calibri Light"/>
        </w:rPr>
      </w:pPr>
    </w:p>
    <w:p w:rsidR="001E78B7" w:rsidRPr="00EC6E0F" w:rsidRDefault="001E78B7" w:rsidP="00C779EB">
      <w:pPr>
        <w:spacing w:after="0" w:line="240" w:lineRule="exact"/>
        <w:jc w:val="both"/>
        <w:rPr>
          <w:rFonts w:ascii="Calibri Light" w:hAnsi="Calibri Light" w:cs="Calibri Light"/>
        </w:rPr>
      </w:pPr>
    </w:p>
    <w:p w:rsidR="001E78B7" w:rsidRPr="00EC6E0F" w:rsidRDefault="001E78B7" w:rsidP="00C779EB">
      <w:pPr>
        <w:spacing w:after="0" w:line="240" w:lineRule="exact"/>
        <w:ind w:left="360"/>
        <w:jc w:val="center"/>
        <w:rPr>
          <w:rFonts w:ascii="Calibri Light" w:hAnsi="Calibri Light" w:cs="Calibri Light"/>
          <w:b/>
        </w:rPr>
      </w:pPr>
      <w:r w:rsidRPr="00EC6E0F">
        <w:rPr>
          <w:rFonts w:ascii="Calibri Light" w:hAnsi="Calibri Light" w:cs="Calibri Light"/>
          <w:b/>
        </w:rPr>
        <w:t>Čl. VII.</w:t>
      </w:r>
    </w:p>
    <w:p w:rsidR="001E78B7" w:rsidRPr="00EC6E0F" w:rsidRDefault="001E78B7" w:rsidP="00C779EB">
      <w:pPr>
        <w:spacing w:after="0" w:line="240" w:lineRule="exact"/>
        <w:ind w:left="360"/>
        <w:jc w:val="center"/>
        <w:rPr>
          <w:rFonts w:ascii="Calibri Light" w:hAnsi="Calibri Light" w:cs="Calibri Light"/>
        </w:rPr>
      </w:pPr>
      <w:r w:rsidRPr="00EC6E0F">
        <w:rPr>
          <w:rFonts w:ascii="Calibri Light" w:hAnsi="Calibri Light" w:cs="Calibri Light"/>
          <w:b/>
        </w:rPr>
        <w:t>Záverečné ustanovenia</w:t>
      </w:r>
      <w:r w:rsidRPr="00EC6E0F">
        <w:rPr>
          <w:rFonts w:ascii="Calibri Light" w:hAnsi="Calibri Light" w:cs="Calibri Light"/>
        </w:rPr>
        <w:t xml:space="preserve"> </w:t>
      </w:r>
    </w:p>
    <w:p w:rsidR="001E78B7" w:rsidRPr="00EC6E0F" w:rsidRDefault="001E78B7" w:rsidP="00C779EB">
      <w:pPr>
        <w:spacing w:after="0" w:line="240" w:lineRule="exact"/>
        <w:ind w:left="360"/>
        <w:jc w:val="center"/>
        <w:rPr>
          <w:rFonts w:ascii="Calibri Light" w:hAnsi="Calibri Light" w:cs="Calibri Light"/>
        </w:rPr>
      </w:pPr>
    </w:p>
    <w:p w:rsidR="001E78B7" w:rsidRPr="00EC6E0F" w:rsidRDefault="001E78B7" w:rsidP="00C779EB">
      <w:pPr>
        <w:pStyle w:val="ListParagraph"/>
        <w:numPr>
          <w:ilvl w:val="0"/>
          <w:numId w:val="10"/>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Akékoľvek povinnosti zmluvných strán vyplývajúce z  tejto zmluvy a v tejto zmluve bližšie neupravené, sa riadia príslušnými ustanoveniami zákona č. 513/1991 Zb. Obchodného zákonníka. </w:t>
      </w:r>
    </w:p>
    <w:p w:rsidR="001E78B7" w:rsidRPr="00EC6E0F" w:rsidRDefault="001E78B7" w:rsidP="00C779EB">
      <w:pPr>
        <w:pStyle w:val="ListParagraph"/>
        <w:spacing w:after="0" w:line="240" w:lineRule="exact"/>
        <w:ind w:left="284" w:hanging="284"/>
        <w:contextualSpacing w:val="0"/>
        <w:jc w:val="both"/>
        <w:rPr>
          <w:rFonts w:ascii="Calibri Light" w:hAnsi="Calibri Light" w:cs="Calibri Light"/>
        </w:rPr>
      </w:pPr>
    </w:p>
    <w:p w:rsidR="001E78B7" w:rsidRPr="00B94249" w:rsidRDefault="001E78B7" w:rsidP="00C779EB">
      <w:pPr>
        <w:pStyle w:val="ListParagraph"/>
        <w:numPr>
          <w:ilvl w:val="0"/>
          <w:numId w:val="10"/>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Akékoľvek zmeny a doplnky k tejto zmluve môžu byť vyhotovené iba písomne, vo forme dodatkov a musia byť odsúhlasené obidvomi zmluvnými stranami. </w:t>
      </w:r>
    </w:p>
    <w:p w:rsidR="001E78B7" w:rsidRPr="00EC6E0F" w:rsidRDefault="001E78B7" w:rsidP="00C779EB">
      <w:pPr>
        <w:pStyle w:val="ListParagraph"/>
        <w:spacing w:after="0" w:line="240" w:lineRule="exact"/>
        <w:ind w:left="284" w:hanging="284"/>
        <w:contextualSpacing w:val="0"/>
        <w:jc w:val="both"/>
        <w:rPr>
          <w:rFonts w:ascii="Calibri Light" w:hAnsi="Calibri Light" w:cs="Calibri Light"/>
        </w:rPr>
      </w:pPr>
    </w:p>
    <w:p w:rsidR="001E78B7" w:rsidRPr="00EC6E0F" w:rsidRDefault="001E78B7" w:rsidP="00C779EB">
      <w:pPr>
        <w:pStyle w:val="ListParagraph"/>
        <w:numPr>
          <w:ilvl w:val="0"/>
          <w:numId w:val="10"/>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Zmluvné strany zmluvu prečítali a jej obsahu porozumeli. Vyhlasujú, že zmluva je prejavom ich slobodnej vôle, nie je uzatvorená v tiesni a ani za nápadne nevýhodných podmienok. Na znak súhlasu s jej obsahom zmluvu vlastnoručne podpisujú. </w:t>
      </w:r>
    </w:p>
    <w:p w:rsidR="001E78B7" w:rsidRPr="00EC6E0F" w:rsidRDefault="001E78B7" w:rsidP="00C779EB">
      <w:pPr>
        <w:pStyle w:val="ListParagraph"/>
        <w:spacing w:after="0" w:line="240" w:lineRule="exact"/>
        <w:ind w:left="284" w:hanging="284"/>
        <w:contextualSpacing w:val="0"/>
        <w:jc w:val="both"/>
        <w:rPr>
          <w:rFonts w:ascii="Calibri Light" w:hAnsi="Calibri Light" w:cs="Calibri Light"/>
        </w:rPr>
      </w:pPr>
    </w:p>
    <w:p w:rsidR="001E78B7" w:rsidRPr="00EC6E0F" w:rsidRDefault="001E78B7" w:rsidP="00C779EB">
      <w:pPr>
        <w:pStyle w:val="ListParagraph"/>
        <w:numPr>
          <w:ilvl w:val="0"/>
          <w:numId w:val="10"/>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Zmluva nadobúda platnosť dňom je podpisu oboma zmluvnými stranami a účinnosť dňom nasledujúcim po dni jej zverejnenia v súlade so znením § 47a ods. 1 zákona č. 40/19645 Zb. Občiansky zákonník v znení neskorších predpisov. </w:t>
      </w:r>
    </w:p>
    <w:p w:rsidR="001E78B7" w:rsidRPr="00B94249" w:rsidRDefault="001E78B7" w:rsidP="00C779EB">
      <w:pPr>
        <w:spacing w:after="0" w:line="240" w:lineRule="exact"/>
        <w:jc w:val="both"/>
        <w:rPr>
          <w:rFonts w:ascii="Calibri Light" w:hAnsi="Calibri Light" w:cs="Calibri Light"/>
        </w:rPr>
      </w:pPr>
    </w:p>
    <w:p w:rsidR="001E78B7" w:rsidRPr="00EC6E0F" w:rsidRDefault="001E78B7" w:rsidP="00C779EB">
      <w:pPr>
        <w:pStyle w:val="ListParagraph"/>
        <w:numPr>
          <w:ilvl w:val="0"/>
          <w:numId w:val="10"/>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Ak sa preukáže, že niektoré z ustanovení zmluvy alebo jeho časti je neplatné a/alebo neúčinné a dôvod tejto neplatnosti sa nevzťahuje na celú zmluvu, nemá takáto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rsidR="001E78B7" w:rsidRPr="00EC6E0F" w:rsidRDefault="001E78B7" w:rsidP="00C779EB">
      <w:pPr>
        <w:pStyle w:val="ListParagraph"/>
        <w:spacing w:after="0" w:line="240" w:lineRule="exact"/>
        <w:ind w:left="284" w:hanging="284"/>
        <w:contextualSpacing w:val="0"/>
        <w:jc w:val="both"/>
        <w:rPr>
          <w:rFonts w:ascii="Calibri Light" w:hAnsi="Calibri Light" w:cs="Calibri Light"/>
        </w:rPr>
      </w:pPr>
    </w:p>
    <w:p w:rsidR="001E78B7" w:rsidRPr="00EC6E0F" w:rsidRDefault="001E78B7" w:rsidP="00C779EB">
      <w:pPr>
        <w:pStyle w:val="ListParagraph"/>
        <w:numPr>
          <w:ilvl w:val="0"/>
          <w:numId w:val="10"/>
        </w:numPr>
        <w:spacing w:after="0" w:line="240" w:lineRule="exact"/>
        <w:ind w:left="284" w:hanging="284"/>
        <w:contextualSpacing w:val="0"/>
        <w:jc w:val="both"/>
        <w:rPr>
          <w:rFonts w:ascii="Calibri Light" w:hAnsi="Calibri Light" w:cs="Calibri Light"/>
        </w:rPr>
      </w:pPr>
      <w:r w:rsidRPr="00EC6E0F">
        <w:rPr>
          <w:rFonts w:ascii="Calibri Light" w:hAnsi="Calibri Light" w:cs="Calibri Light"/>
        </w:rPr>
        <w:t xml:space="preserve">Táto zmluva je vyhotovená v dvoch vyhotoveniach, každé s platnosťou originálu pričom jedno vyhotovenie obdrží objednávateľ a jedno vyhotovenie dodávateľ. </w:t>
      </w:r>
    </w:p>
    <w:p w:rsidR="001E78B7" w:rsidRPr="00EC6E0F" w:rsidRDefault="001E78B7" w:rsidP="00C779EB">
      <w:pPr>
        <w:spacing w:after="0" w:line="240" w:lineRule="exact"/>
        <w:ind w:left="284" w:hanging="284"/>
        <w:jc w:val="both"/>
        <w:rPr>
          <w:rFonts w:ascii="Calibri Light" w:hAnsi="Calibri Light" w:cs="Calibri Light"/>
        </w:rPr>
      </w:pP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 xml:space="preserve">Za objednávateľa: </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t>Za poskytovateľa:</w:t>
      </w:r>
    </w:p>
    <w:p w:rsidR="001E78B7" w:rsidRPr="00EC6E0F" w:rsidRDefault="001E78B7" w:rsidP="00C779EB">
      <w:pPr>
        <w:spacing w:after="0" w:line="240" w:lineRule="exact"/>
        <w:jc w:val="both"/>
        <w:rPr>
          <w:rFonts w:ascii="Calibri Light" w:hAnsi="Calibri Light" w:cs="Calibri Light"/>
        </w:rPr>
      </w:pPr>
    </w:p>
    <w:p w:rsidR="001E78B7" w:rsidRDefault="001E78B7" w:rsidP="00C779EB">
      <w:pPr>
        <w:spacing w:after="0" w:line="240" w:lineRule="exact"/>
        <w:jc w:val="both"/>
        <w:rPr>
          <w:rFonts w:ascii="Calibri Light" w:hAnsi="Calibri Light" w:cs="Calibri Light"/>
        </w:rPr>
      </w:pPr>
    </w:p>
    <w:p w:rsidR="001E78B7" w:rsidRDefault="001E78B7" w:rsidP="00C779EB">
      <w:pPr>
        <w:spacing w:after="0" w:line="240" w:lineRule="exact"/>
        <w:jc w:val="both"/>
        <w:rPr>
          <w:rFonts w:ascii="Calibri Light" w:hAnsi="Calibri Light" w:cs="Calibri Light"/>
        </w:rPr>
      </w:pPr>
    </w:p>
    <w:p w:rsidR="001E78B7" w:rsidRDefault="001E78B7" w:rsidP="00C779EB">
      <w:pPr>
        <w:spacing w:after="0" w:line="240" w:lineRule="exact"/>
        <w:jc w:val="both"/>
        <w:rPr>
          <w:rFonts w:ascii="Calibri Light" w:hAnsi="Calibri Light" w:cs="Calibri Light"/>
        </w:rPr>
      </w:pPr>
    </w:p>
    <w:p w:rsidR="001E78B7" w:rsidRPr="00EC6E0F" w:rsidRDefault="001E78B7" w:rsidP="00C779EB">
      <w:pPr>
        <w:spacing w:after="0" w:line="240" w:lineRule="exact"/>
        <w:jc w:val="both"/>
        <w:rPr>
          <w:rFonts w:ascii="Calibri Light" w:hAnsi="Calibri Light" w:cs="Calibri Light"/>
        </w:rPr>
      </w:pPr>
    </w:p>
    <w:p w:rsidR="001E78B7" w:rsidRPr="00EC6E0F" w:rsidRDefault="001E78B7" w:rsidP="00C779EB">
      <w:pPr>
        <w:spacing w:after="0" w:line="240" w:lineRule="exact"/>
        <w:jc w:val="both"/>
        <w:rPr>
          <w:rFonts w:ascii="Calibri Light" w:hAnsi="Calibri Light" w:cs="Calibri Light"/>
        </w:rPr>
      </w:pPr>
      <w:r w:rsidRPr="00EC6E0F">
        <w:rPr>
          <w:rFonts w:ascii="Calibri Light" w:hAnsi="Calibri Light" w:cs="Calibri Light"/>
        </w:rPr>
        <w:t>....................................................</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Pr>
          <w:rFonts w:ascii="Calibri Light" w:hAnsi="Calibri Light" w:cs="Calibri Light"/>
        </w:rPr>
        <w:t xml:space="preserve">             </w:t>
      </w:r>
      <w:r w:rsidRPr="00EC6E0F">
        <w:rPr>
          <w:rFonts w:ascii="Calibri Light" w:hAnsi="Calibri Light" w:cs="Calibri Light"/>
        </w:rPr>
        <w:t>............................................................</w:t>
      </w:r>
    </w:p>
    <w:p w:rsidR="001E78B7" w:rsidRPr="005070C4" w:rsidRDefault="001E78B7" w:rsidP="005070C4">
      <w:pPr>
        <w:spacing w:after="0" w:line="240" w:lineRule="exact"/>
        <w:ind w:firstLine="708"/>
        <w:jc w:val="both"/>
        <w:rPr>
          <w:rFonts w:ascii="Calibri Light" w:hAnsi="Calibri Light" w:cs="Calibri Light"/>
          <w:b/>
          <w:bCs/>
        </w:rPr>
      </w:pPr>
      <w:r w:rsidRPr="00B94249">
        <w:rPr>
          <w:rFonts w:ascii="Calibri Light" w:hAnsi="Calibri Light" w:cs="Calibri Light"/>
        </w:rPr>
        <w:t>Starosta obce</w:t>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r>
      <w:r w:rsidRPr="00EC6E0F">
        <w:rPr>
          <w:rFonts w:ascii="Calibri Light" w:hAnsi="Calibri Light" w:cs="Calibri Light"/>
        </w:rPr>
        <w:tab/>
        <w:t xml:space="preserve">             </w:t>
      </w:r>
      <w:r>
        <w:rPr>
          <w:rFonts w:ascii="Calibri Light" w:hAnsi="Calibri Light" w:cs="Calibri Light"/>
        </w:rPr>
        <w:t xml:space="preserve">    </w:t>
      </w:r>
      <w:r w:rsidRPr="00EC6E0F">
        <w:rPr>
          <w:rFonts w:ascii="Calibri Light" w:hAnsi="Calibri Light" w:cs="Calibri Light"/>
        </w:rPr>
        <w:t xml:space="preserve">     </w:t>
      </w:r>
      <w:r>
        <w:rPr>
          <w:rFonts w:ascii="Calibri Light" w:hAnsi="Calibri Light" w:cs="Calibri Light"/>
        </w:rPr>
        <w:t xml:space="preserve"> Zástupca poskytovateľa</w:t>
      </w:r>
      <w:r w:rsidRPr="00EC6E0F">
        <w:rPr>
          <w:rFonts w:ascii="Calibri Light" w:hAnsi="Calibri Light" w:cs="Calibri Light"/>
        </w:rPr>
        <w:t xml:space="preserve">   </w:t>
      </w:r>
    </w:p>
    <w:sectPr w:rsidR="001E78B7" w:rsidRPr="005070C4" w:rsidSect="00A60751">
      <w:headerReference w:type="default" r:id="rId8"/>
      <w:pgSz w:w="11905" w:h="16837" w:code="9"/>
      <w:pgMar w:top="1418" w:right="1134" w:bottom="1418" w:left="1418" w:header="708"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8B7" w:rsidRDefault="001E78B7">
      <w:r>
        <w:separator/>
      </w:r>
    </w:p>
  </w:endnote>
  <w:endnote w:type="continuationSeparator" w:id="0">
    <w:p w:rsidR="001E78B7" w:rsidRDefault="001E7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8B7" w:rsidRDefault="001E78B7">
      <w:r>
        <w:separator/>
      </w:r>
    </w:p>
  </w:footnote>
  <w:footnote w:type="continuationSeparator" w:id="0">
    <w:p w:rsidR="001E78B7" w:rsidRDefault="001E7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B7" w:rsidRDefault="001E78B7">
    <w:pPr>
      <w:pStyle w:val="Header"/>
    </w:pPr>
    <w:r>
      <w:tab/>
    </w:r>
    <w:r>
      <w:tab/>
      <w:t>Č.25/03/21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0FBD"/>
    <w:multiLevelType w:val="hybridMultilevel"/>
    <w:tmpl w:val="0F50B8B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AA679F8"/>
    <w:multiLevelType w:val="hybridMultilevel"/>
    <w:tmpl w:val="68CCEF8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D1F69A1"/>
    <w:multiLevelType w:val="hybridMultilevel"/>
    <w:tmpl w:val="6674ED6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59E6134"/>
    <w:multiLevelType w:val="hybridMultilevel"/>
    <w:tmpl w:val="13D417CE"/>
    <w:lvl w:ilvl="0" w:tplc="420C41E4">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28336A17"/>
    <w:multiLevelType w:val="hybridMultilevel"/>
    <w:tmpl w:val="312269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54E2AD2"/>
    <w:multiLevelType w:val="hybridMultilevel"/>
    <w:tmpl w:val="D89A103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519A3874"/>
    <w:multiLevelType w:val="hybridMultilevel"/>
    <w:tmpl w:val="EDDEF940"/>
    <w:lvl w:ilvl="0" w:tplc="57B4E4E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530E0377"/>
    <w:multiLevelType w:val="hybridMultilevel"/>
    <w:tmpl w:val="255CA092"/>
    <w:lvl w:ilvl="0" w:tplc="B7468202">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8">
    <w:nsid w:val="66CC6635"/>
    <w:multiLevelType w:val="hybridMultilevel"/>
    <w:tmpl w:val="974A8A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7C1E611B"/>
    <w:multiLevelType w:val="hybridMultilevel"/>
    <w:tmpl w:val="860A9886"/>
    <w:lvl w:ilvl="0" w:tplc="08BEE562">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5"/>
  </w:num>
  <w:num w:numId="2">
    <w:abstractNumId w:val="0"/>
  </w:num>
  <w:num w:numId="3">
    <w:abstractNumId w:val="7"/>
  </w:num>
  <w:num w:numId="4">
    <w:abstractNumId w:val="9"/>
  </w:num>
  <w:num w:numId="5">
    <w:abstractNumId w:val="6"/>
  </w:num>
  <w:num w:numId="6">
    <w:abstractNumId w:val="1"/>
  </w:num>
  <w:num w:numId="7">
    <w:abstractNumId w:val="8"/>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9EB"/>
    <w:rsid w:val="0000771C"/>
    <w:rsid w:val="001D75AC"/>
    <w:rsid w:val="001E78B7"/>
    <w:rsid w:val="003A3172"/>
    <w:rsid w:val="003C37A7"/>
    <w:rsid w:val="005070C4"/>
    <w:rsid w:val="00576146"/>
    <w:rsid w:val="0059154F"/>
    <w:rsid w:val="005D668E"/>
    <w:rsid w:val="006361F6"/>
    <w:rsid w:val="006E2597"/>
    <w:rsid w:val="00726AAA"/>
    <w:rsid w:val="008B4E91"/>
    <w:rsid w:val="008F067A"/>
    <w:rsid w:val="009736CF"/>
    <w:rsid w:val="00A60751"/>
    <w:rsid w:val="00B01E49"/>
    <w:rsid w:val="00B5391F"/>
    <w:rsid w:val="00B94249"/>
    <w:rsid w:val="00C779EB"/>
    <w:rsid w:val="00D42666"/>
    <w:rsid w:val="00DA3F55"/>
    <w:rsid w:val="00EB61ED"/>
    <w:rsid w:val="00EC6E0F"/>
    <w:rsid w:val="00EC7ABC"/>
    <w:rsid w:val="00EE72C7"/>
    <w:rsid w:val="00F52B2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pPr>
      <w:spacing w:after="160" w:line="360" w:lineRule="auto"/>
    </w:pPr>
    <w:rPr>
      <w:lang w:eastAsia="en-US"/>
    </w:rPr>
  </w:style>
  <w:style w:type="paragraph" w:styleId="Heading1">
    <w:name w:val="heading 1"/>
    <w:basedOn w:val="Normal"/>
    <w:next w:val="Normal"/>
    <w:link w:val="Heading1Char"/>
    <w:uiPriority w:val="99"/>
    <w:qFormat/>
    <w:rsid w:val="00C779EB"/>
    <w:pPr>
      <w:keepNext/>
      <w:keepLines/>
      <w:spacing w:before="480" w:after="0"/>
      <w:outlineLvl w:val="0"/>
    </w:pPr>
    <w:rPr>
      <w:rFonts w:ascii="Calibri Light" w:eastAsia="Times New Roman" w:hAnsi="Calibri Light"/>
      <w:b/>
      <w:bCs/>
      <w:color w:val="2F5496"/>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79EB"/>
    <w:rPr>
      <w:rFonts w:ascii="Calibri Light" w:hAnsi="Calibri Light" w:cs="Times New Roman"/>
      <w:b/>
      <w:bCs/>
      <w:color w:val="2F5496"/>
      <w:sz w:val="28"/>
      <w:szCs w:val="28"/>
    </w:rPr>
  </w:style>
  <w:style w:type="character" w:styleId="Hyperlink">
    <w:name w:val="Hyperlink"/>
    <w:basedOn w:val="DefaultParagraphFont"/>
    <w:uiPriority w:val="99"/>
    <w:rsid w:val="00C779EB"/>
    <w:rPr>
      <w:rFonts w:cs="Times New Roman"/>
      <w:color w:val="0563C1"/>
      <w:u w:val="single"/>
    </w:rPr>
  </w:style>
  <w:style w:type="paragraph" w:styleId="ListParagraph">
    <w:name w:val="List Paragraph"/>
    <w:basedOn w:val="Normal"/>
    <w:uiPriority w:val="99"/>
    <w:qFormat/>
    <w:rsid w:val="00C779EB"/>
    <w:pPr>
      <w:ind w:left="720"/>
      <w:contextualSpacing/>
    </w:pPr>
  </w:style>
  <w:style w:type="paragraph" w:styleId="BodyText">
    <w:name w:val="Body Text"/>
    <w:basedOn w:val="Normal"/>
    <w:link w:val="BodyTextChar"/>
    <w:uiPriority w:val="99"/>
    <w:rsid w:val="00C779EB"/>
    <w:pPr>
      <w:widowControl w:val="0"/>
      <w:spacing w:after="0" w:line="240" w:lineRule="auto"/>
      <w:ind w:left="779"/>
    </w:pPr>
    <w:rPr>
      <w:rFonts w:ascii="Times New Roman" w:eastAsia="Times New Roman" w:hAnsi="Times New Roman"/>
      <w:sz w:val="21"/>
      <w:szCs w:val="21"/>
      <w:lang w:val="en-US"/>
    </w:rPr>
  </w:style>
  <w:style w:type="character" w:customStyle="1" w:styleId="BodyTextChar">
    <w:name w:val="Body Text Char"/>
    <w:basedOn w:val="DefaultParagraphFont"/>
    <w:link w:val="BodyText"/>
    <w:uiPriority w:val="99"/>
    <w:locked/>
    <w:rsid w:val="00C779EB"/>
    <w:rPr>
      <w:rFonts w:ascii="Times New Roman" w:hAnsi="Times New Roman" w:cs="Times New Roman"/>
      <w:sz w:val="21"/>
      <w:szCs w:val="21"/>
      <w:lang w:val="en-US"/>
    </w:rPr>
  </w:style>
  <w:style w:type="character" w:customStyle="1" w:styleId="UnresolvedMention">
    <w:name w:val="Unresolved Mention"/>
    <w:basedOn w:val="DefaultParagraphFont"/>
    <w:uiPriority w:val="99"/>
    <w:semiHidden/>
    <w:rsid w:val="005070C4"/>
    <w:rPr>
      <w:rFonts w:cs="Times New Roman"/>
      <w:color w:val="605E5C"/>
      <w:shd w:val="clear" w:color="auto" w:fill="E1DFDD"/>
    </w:rPr>
  </w:style>
  <w:style w:type="character" w:customStyle="1" w:styleId="lbl">
    <w:name w:val="lbl"/>
    <w:basedOn w:val="DefaultParagraphFont"/>
    <w:uiPriority w:val="99"/>
    <w:rsid w:val="00F52B29"/>
    <w:rPr>
      <w:rFonts w:cs="Times New Roman"/>
    </w:rPr>
  </w:style>
  <w:style w:type="paragraph" w:styleId="Header">
    <w:name w:val="header"/>
    <w:basedOn w:val="Normal"/>
    <w:link w:val="HeaderChar"/>
    <w:uiPriority w:val="99"/>
    <w:rsid w:val="001D75AC"/>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1D75AC"/>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jnakova@fnsppres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2503</Words>
  <Characters>14270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poskytovaní služieb</dc:title>
  <dc:subject/>
  <dc:creator>m11</dc:creator>
  <cp:keywords/>
  <dc:description/>
  <cp:lastModifiedBy>Používateľ systému Windows</cp:lastModifiedBy>
  <cp:revision>2</cp:revision>
  <dcterms:created xsi:type="dcterms:W3CDTF">2021-03-25T13:35:00Z</dcterms:created>
  <dcterms:modified xsi:type="dcterms:W3CDTF">2021-03-25T13:35:00Z</dcterms:modified>
</cp:coreProperties>
</file>